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四川传媒学院优秀志愿者申报表</w:t>
      </w:r>
    </w:p>
    <w:bookmarkEnd w:id="0"/>
    <w:tbl>
      <w:tblPr>
        <w:tblStyle w:val="3"/>
        <w:tblpPr w:leftFromText="180" w:rightFromText="180" w:vertAnchor="text" w:horzAnchor="margin" w:tblpXSpec="center" w:tblpY="18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40"/>
        <w:gridCol w:w="960"/>
        <w:gridCol w:w="390"/>
        <w:gridCol w:w="810"/>
        <w:gridCol w:w="645"/>
        <w:gridCol w:w="885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姓名</w:t>
            </w:r>
          </w:p>
        </w:tc>
        <w:tc>
          <w:tcPr>
            <w:tcW w:w="390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政治面貌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学号</w:t>
            </w:r>
          </w:p>
        </w:tc>
        <w:tc>
          <w:tcPr>
            <w:tcW w:w="3900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年级</w:t>
            </w:r>
          </w:p>
        </w:tc>
        <w:tc>
          <w:tcPr>
            <w:tcW w:w="19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民族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出生年月</w:t>
            </w:r>
          </w:p>
        </w:tc>
        <w:tc>
          <w:tcPr>
            <w:tcW w:w="196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所在单位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主要服务项目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Xxxx年xx月参加xxxx项目，时长xx小时。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志愿服务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累计情况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>累计次数：   次      累计时长：    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认定意见</w:t>
            </w:r>
          </w:p>
        </w:tc>
        <w:tc>
          <w:tcPr>
            <w:tcW w:w="7398" w:type="dxa"/>
            <w:gridSpan w:val="7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Times New Roman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初审</w:t>
            </w:r>
            <w:r>
              <w:rPr>
                <w:rFonts w:hint="eastAsia"/>
                <w:lang w:val="en-US" w:eastAsia="zh-Hans"/>
              </w:rPr>
              <w:t>认定累计次数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  <w:lang w:val="en-US" w:eastAsia="zh-Hans"/>
              </w:rPr>
              <w:t>次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累计时长</w:t>
            </w:r>
            <w:r>
              <w:rPr>
                <w:rFonts w:hint="default"/>
                <w:lang w:eastAsia="zh-Hans"/>
              </w:rPr>
              <w:t xml:space="preserve">     </w:t>
            </w:r>
            <w:r>
              <w:rPr>
                <w:rFonts w:hint="eastAsia"/>
                <w:lang w:val="en-US" w:eastAsia="zh-Hans"/>
              </w:rPr>
              <w:t>小时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CN"/>
              </w:rPr>
              <w:t>特此</w:t>
            </w:r>
            <w:r>
              <w:rPr>
                <w:rFonts w:hint="eastAsia"/>
                <w:lang w:val="en-US" w:eastAsia="zh-Hans"/>
              </w:rPr>
              <w:t>申报</w:t>
            </w:r>
            <w:r>
              <w:rPr>
                <w:rFonts w:hint="default"/>
                <w:lang w:eastAsia="zh-Hans"/>
              </w:rPr>
              <w:t>。</w:t>
            </w:r>
          </w:p>
          <w:p>
            <w:pPr>
              <w:spacing w:line="400" w:lineRule="exact"/>
              <w:ind w:right="420"/>
              <w:rPr>
                <w:rFonts w:hint="eastAsia"/>
              </w:rPr>
            </w:pPr>
          </w:p>
          <w:p>
            <w:pPr>
              <w:spacing w:line="400" w:lineRule="exact"/>
              <w:ind w:right="420" w:firstLine="2310" w:firstLineChars="1100"/>
              <w:rPr>
                <w:rFonts w:hint="eastAsia"/>
              </w:rPr>
            </w:pPr>
          </w:p>
          <w:p>
            <w:pPr>
              <w:spacing w:line="400" w:lineRule="exact"/>
              <w:ind w:right="42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初审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：               </w:t>
            </w:r>
            <w:r>
              <w:rPr>
                <w:rFonts w:hint="eastAsia"/>
                <w:lang w:val="en-US" w:eastAsia="zh-CN"/>
              </w:rPr>
              <w:t>初审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right="420" w:right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团委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志愿者工作部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审核意见</w:t>
            </w:r>
          </w:p>
        </w:tc>
        <w:tc>
          <w:tcPr>
            <w:tcW w:w="3090" w:type="dxa"/>
            <w:gridSpan w:val="3"/>
            <w:vAlign w:val="top"/>
          </w:tcPr>
          <w:p>
            <w:pPr>
              <w:spacing w:after="200" w:line="400" w:lineRule="exact"/>
              <w:rPr>
                <w:rFonts w:hint="eastAsia"/>
                <w:sz w:val="28"/>
              </w:rPr>
            </w:pPr>
          </w:p>
          <w:p>
            <w:pPr>
              <w:spacing w:line="400" w:lineRule="exact"/>
              <w:ind w:firstLine="240" w:firstLineChars="1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Hans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符合条件时长为：   小时</w:t>
            </w:r>
          </w:p>
          <w:p>
            <w:pPr>
              <w:snapToGrid w:val="0"/>
              <w:spacing w:line="400" w:lineRule="exact"/>
              <w:jc w:val="right"/>
            </w:pPr>
          </w:p>
          <w:p>
            <w:pPr>
              <w:snapToGrid w:val="0"/>
              <w:spacing w:line="400" w:lineRule="exact"/>
              <w:jc w:val="right"/>
            </w:pPr>
          </w:p>
          <w:p>
            <w:pPr>
              <w:snapToGrid w:val="0"/>
              <w:spacing w:line="400" w:lineRule="exact"/>
              <w:ind w:right="105"/>
              <w:jc w:val="right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spacing w:line="4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团委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/>
              </w:rPr>
              <w:t>认定</w:t>
            </w:r>
            <w:r>
              <w:rPr>
                <w:rFonts w:hint="eastAsia" w:ascii="仿宋" w:hAnsi="仿宋" w:eastAsia="仿宋" w:cs="仿宋"/>
                <w:sz w:val="28"/>
                <w:szCs w:val="22"/>
              </w:rPr>
              <w:t>意见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after="200" w:line="400" w:lineRule="exact"/>
              <w:rPr>
                <w:rFonts w:hint="eastAsia"/>
                <w:sz w:val="28"/>
              </w:rPr>
            </w:pP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予以认定</w:t>
            </w:r>
            <w:r>
              <w:rPr>
                <w:rFonts w:hint="default"/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t>不予认定</w:t>
            </w:r>
          </w:p>
          <w:p>
            <w:pPr>
              <w:snapToGrid w:val="0"/>
              <w:spacing w:line="400" w:lineRule="exact"/>
              <w:jc w:val="right"/>
            </w:pPr>
          </w:p>
          <w:p>
            <w:pPr>
              <w:snapToGrid w:val="0"/>
              <w:spacing w:line="400" w:lineRule="exact"/>
              <w:jc w:val="right"/>
            </w:pPr>
          </w:p>
          <w:p>
            <w:pPr>
              <w:snapToGrid w:val="0"/>
              <w:spacing w:line="400" w:lineRule="exact"/>
              <w:ind w:right="105"/>
              <w:jc w:val="right"/>
            </w:pPr>
            <w:r>
              <w:rPr>
                <w:rFonts w:hint="eastAsia"/>
              </w:rPr>
              <w:t>（盖章）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jc w:val="right"/>
      </w:pPr>
      <w:r>
        <w:rPr>
          <w:rFonts w:hint="eastAsia"/>
        </w:rPr>
        <w:t>共青团四川传媒学院委员会志愿者工作部制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2A3AD7-6A10-4989-8056-74BF0658E87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站酷酷黑体">
    <w:panose1 w:val="02010600030101010101"/>
    <w:charset w:val="80"/>
    <w:family w:val="auto"/>
    <w:pitch w:val="default"/>
    <w:sig w:usb0="00000283" w:usb1="080E1C00" w:usb2="00000012" w:usb3="00000000" w:csb0="00020001" w:csb1="0002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9DB218-DF65-44B1-976A-3C8EB81324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B3182B-158C-4636-88AA-67C41C2C42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93E8B"/>
    <w:rsid w:val="32293E8B"/>
    <w:rsid w:val="7BE41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Other|1"/>
    <w:basedOn w:val="1"/>
    <w:qFormat/>
    <w:uiPriority w:val="0"/>
    <w:pPr>
      <w:jc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2022-04-20T16:30:00Z</dcterms:created>
  <dc:creator>尼玛我是苍井鹿</dc:creator>
  <cp:lastModifiedBy>尼玛我是苍井鹿</cp:lastModifiedBy>
  <dcterms:modified xsi:type="dcterms:W3CDTF">2022-04-20T16:56:53Z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5142C0BE33B24C2E9257ABC23366C06E</vt:lpwstr>
  </property>
</Properties>
</file>