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left"/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Cs/>
          <w:color w:val="000000"/>
          <w:sz w:val="28"/>
          <w:szCs w:val="28"/>
          <w:lang w:val="en-US" w:eastAsia="zh-CN"/>
        </w:rPr>
        <w:t>附件</w:t>
      </w:r>
    </w:p>
    <w:p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Cs/>
          <w:color w:val="000000"/>
          <w:sz w:val="36"/>
          <w:szCs w:val="36"/>
        </w:rPr>
      </w:pPr>
      <w:r>
        <w:rPr>
          <w:rFonts w:hint="eastAsia" w:ascii="方正公文小标宋" w:hAnsi="方正公文小标宋" w:eastAsia="方正公文小标宋" w:cs="方正公文小标宋"/>
          <w:bCs/>
          <w:color w:val="000000"/>
          <w:sz w:val="36"/>
          <w:szCs w:val="36"/>
        </w:rPr>
        <w:t>2021-2022学年重点扶持学生社团申报结果</w:t>
      </w:r>
    </w:p>
    <w:p>
      <w:pPr>
        <w:spacing w:line="360" w:lineRule="auto"/>
        <w:jc w:val="center"/>
        <w:rPr>
          <w:rFonts w:hint="eastAsia" w:ascii="方正公文小标宋" w:hAnsi="方正公文小标宋" w:eastAsia="方正公文小标宋" w:cs="方正公文小标宋"/>
          <w:bCs/>
          <w:color w:val="000000"/>
          <w:sz w:val="36"/>
          <w:szCs w:val="36"/>
          <w:lang w:val="en-US" w:eastAsia="zh-CN"/>
        </w:rPr>
      </w:pPr>
    </w:p>
    <w:tbl>
      <w:tblPr>
        <w:tblStyle w:val="3"/>
        <w:tblW w:w="931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63"/>
        <w:gridCol w:w="5042"/>
        <w:gridCol w:w="13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社团名称</w:t>
            </w:r>
          </w:p>
        </w:tc>
        <w:tc>
          <w:tcPr>
            <w:tcW w:w="50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指导单位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vertAlign w:val="baseline"/>
                <w:lang w:val="en-US" w:eastAsia="zh-CN"/>
              </w:rPr>
              <w:t>指导教师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TZ动画协会</w:t>
            </w:r>
          </w:p>
        </w:tc>
        <w:tc>
          <w:tcPr>
            <w:tcW w:w="50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数字媒体与创意设计学院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黄丹红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青舞汇</w:t>
            </w:r>
          </w:p>
        </w:tc>
        <w:tc>
          <w:tcPr>
            <w:tcW w:w="50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舞蹈学院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张伟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镜界·青年影视创作社</w:t>
            </w:r>
          </w:p>
        </w:tc>
        <w:tc>
          <w:tcPr>
            <w:tcW w:w="50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编导艺术学院分团委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莫诚成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ARB频道</w:t>
            </w:r>
          </w:p>
        </w:tc>
        <w:tc>
          <w:tcPr>
            <w:tcW w:w="50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音乐与录音艺术学院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周彤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防艾志愿服务协会</w:t>
            </w:r>
          </w:p>
        </w:tc>
        <w:tc>
          <w:tcPr>
            <w:tcW w:w="50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团委志愿者工作部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周皓翔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  <w:t>室内与景观设计协会</w:t>
            </w:r>
          </w:p>
        </w:tc>
        <w:tc>
          <w:tcPr>
            <w:tcW w:w="50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艺术设计与动画学院环境设计系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代忠君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羽毛球协会</w:t>
            </w:r>
          </w:p>
        </w:tc>
        <w:tc>
          <w:tcPr>
            <w:tcW w:w="50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艺术设计与动画学院分团委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刘欣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雕塑协会</w:t>
            </w:r>
          </w:p>
        </w:tc>
        <w:tc>
          <w:tcPr>
            <w:tcW w:w="50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艺术设计与动画学院美术系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曾良超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莲动漫协会</w:t>
            </w:r>
          </w:p>
        </w:tc>
        <w:tc>
          <w:tcPr>
            <w:tcW w:w="50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艺术设计与动画学院动画系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梁杨心怡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工业设计协会</w:t>
            </w:r>
          </w:p>
        </w:tc>
        <w:tc>
          <w:tcPr>
            <w:tcW w:w="50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艺术设计与动画学院产品系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严梓允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新视觉协会</w:t>
            </w:r>
          </w:p>
        </w:tc>
        <w:tc>
          <w:tcPr>
            <w:tcW w:w="50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艺术设计与动画学院视觉传达与新媒体艺术系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周敏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青年志愿者协会</w:t>
            </w:r>
          </w:p>
        </w:tc>
        <w:tc>
          <w:tcPr>
            <w:tcW w:w="50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团委志愿者工作部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张嘉悦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63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翌禾短视频工作室</w:t>
            </w:r>
          </w:p>
        </w:tc>
        <w:tc>
          <w:tcPr>
            <w:tcW w:w="50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国际教育部团总支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付涵玉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什麽曲艺社</w:t>
            </w:r>
          </w:p>
        </w:tc>
        <w:tc>
          <w:tcPr>
            <w:tcW w:w="50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戏剧演艺学院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王家元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声音动力合唱艺术社团</w:t>
            </w:r>
          </w:p>
        </w:tc>
        <w:tc>
          <w:tcPr>
            <w:tcW w:w="50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音乐与录音艺术学院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冯小波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影视动画协会</w:t>
            </w:r>
          </w:p>
        </w:tc>
        <w:tc>
          <w:tcPr>
            <w:tcW w:w="50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艺术设计与动画学院动画系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高翀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工艺美术协会</w:t>
            </w:r>
          </w:p>
        </w:tc>
        <w:tc>
          <w:tcPr>
            <w:tcW w:w="5042" w:type="dxa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艺术设计与动画学院美术系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向书沁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  <w:jc w:val="center"/>
        </w:trPr>
        <w:tc>
          <w:tcPr>
            <w:tcW w:w="2963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四史学习会</w:t>
            </w:r>
          </w:p>
        </w:tc>
        <w:tc>
          <w:tcPr>
            <w:tcW w:w="5042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马克思主义学院</w:t>
            </w:r>
          </w:p>
        </w:tc>
        <w:tc>
          <w:tcPr>
            <w:tcW w:w="1305" w:type="dxa"/>
            <w:vAlign w:val="center"/>
          </w:tcPr>
          <w:p>
            <w:pPr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vertAlign w:val="baseline"/>
                <w:lang w:val="en-US" w:eastAsia="zh-CN"/>
              </w:rPr>
              <w:t>魏欣</w:t>
            </w:r>
          </w:p>
        </w:tc>
      </w:tr>
    </w:tbl>
    <w:p>
      <w:pPr>
        <w:spacing w:line="360" w:lineRule="auto"/>
        <w:jc w:val="both"/>
        <w:rPr>
          <w:rFonts w:hint="default" w:ascii="华文中宋" w:hAnsi="华文中宋" w:eastAsia="华文中宋" w:cs="华文中宋"/>
          <w:bCs/>
          <w:color w:val="000000"/>
          <w:sz w:val="36"/>
          <w:szCs w:val="36"/>
          <w:lang w:val="en-US" w:eastAsia="zh-CN"/>
        </w:rPr>
      </w:pPr>
    </w:p>
    <w:p>
      <w:bookmarkStart w:id="0" w:name="_GoBack"/>
      <w:bookmarkEnd w:id="0"/>
    </w:p>
    <w:sectPr>
      <w:pgSz w:w="11906" w:h="16838"/>
      <w:pgMar w:top="2098" w:right="1587" w:bottom="1440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873ADF"/>
    <w:rsid w:val="44873A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Office_11.1.0.10938_F1E327BC-269C-435d-A152-05C5408002CA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2021-10-04T12:44:00Z</dcterms:created>
  <dc:creator>Wq</dc:creator>
  <cp:lastModifiedBy>Wq</cp:lastModifiedBy>
  <dcterms:modified xsi:type="dcterms:W3CDTF">2021-10-04T12:45:21Z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2052-11.1.0.10938</vt:lpwstr>
  </property>
  <property fmtid="{D5CDD505-2E9C-101B-9397-08002B2CF9AE}" pid="3" name="ICV">
    <vt:lpwstr>A262C2EED16947739687145408F1AE90</vt:lpwstr>
  </property>
</Properties>
</file>