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600" w:lineRule="exact"/>
        <w:jc w:val="center"/>
        <w:rPr>
          <w:rFonts w:hint="eastAsia" w:ascii="方正小标宋简体" w:hAnsi="Times New Roman" w:eastAsia="方正小标宋简体"/>
          <w:b/>
          <w:sz w:val="44"/>
          <w:szCs w:val="44"/>
        </w:rPr>
      </w:pPr>
      <w:bookmarkStart w:id="0" w:name="_GoBack"/>
      <w:r>
        <w:rPr>
          <w:rFonts w:hint="eastAsia" w:ascii="方正小标宋简体" w:hAnsi="Times New Roman" w:eastAsia="方正小标宋简体"/>
          <w:b/>
          <w:sz w:val="44"/>
          <w:szCs w:val="44"/>
        </w:rPr>
        <w:t>四川省第六届职工微电影大赛参赛细则</w:t>
      </w:r>
    </w:p>
    <w:bookmarkEnd w:id="0"/>
    <w:p>
      <w:pPr>
        <w:widowControl/>
        <w:spacing w:line="600" w:lineRule="exact"/>
        <w:jc w:val="left"/>
        <w:rPr>
          <w:rFonts w:ascii="黑体" w:hAnsi="黑体" w:eastAsia="黑体"/>
          <w:szCs w:val="32"/>
        </w:rPr>
      </w:pPr>
    </w:p>
    <w:p>
      <w:pPr>
        <w:pStyle w:val="2"/>
        <w:spacing w:before="0" w:beforeAutospacing="0" w:after="0" w:afterAutospacing="0" w:line="600" w:lineRule="exact"/>
        <w:ind w:firstLine="680" w:firstLineChars="200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主办单位</w:t>
      </w:r>
    </w:p>
    <w:p>
      <w:pPr>
        <w:pStyle w:val="2"/>
        <w:spacing w:before="0" w:beforeAutospacing="0" w:after="0" w:afterAutospacing="0" w:line="600" w:lineRule="exact"/>
        <w:ind w:firstLine="680" w:firstLineChars="200"/>
        <w:jc w:val="both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四川省</w:t>
      </w:r>
      <w:r>
        <w:rPr>
          <w:rFonts w:ascii="仿宋_GB2312" w:hAnsi="Times New Roman" w:eastAsia="仿宋_GB2312"/>
          <w:sz w:val="32"/>
          <w:szCs w:val="32"/>
        </w:rPr>
        <w:t>总工会</w:t>
      </w:r>
    </w:p>
    <w:p>
      <w:pPr>
        <w:pStyle w:val="2"/>
        <w:spacing w:before="0" w:beforeAutospacing="0" w:after="0" w:afterAutospacing="0" w:line="600" w:lineRule="exact"/>
        <w:ind w:firstLine="680" w:firstLineChars="200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大赛</w:t>
      </w:r>
      <w:r>
        <w:rPr>
          <w:rFonts w:ascii="黑体" w:hAnsi="黑体" w:eastAsia="黑体"/>
          <w:sz w:val="32"/>
          <w:szCs w:val="32"/>
        </w:rPr>
        <w:t>主题</w:t>
      </w:r>
    </w:p>
    <w:p>
      <w:pPr>
        <w:pStyle w:val="2"/>
        <w:spacing w:before="0" w:beforeAutospacing="0" w:after="0" w:afterAutospacing="0" w:line="600" w:lineRule="exact"/>
        <w:ind w:firstLine="680" w:firstLineChars="200"/>
        <w:jc w:val="both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中国梦</w:t>
      </w:r>
      <w:r>
        <w:rPr>
          <w:rFonts w:ascii="仿宋_GB2312" w:hAnsi="Times New Roman" w:eastAsia="仿宋_GB2312"/>
          <w:b/>
          <w:sz w:val="40"/>
          <w:szCs w:val="32"/>
        </w:rPr>
        <w:t>·</w:t>
      </w:r>
      <w:r>
        <w:rPr>
          <w:rFonts w:ascii="仿宋_GB2312" w:hAnsi="Times New Roman" w:eastAsia="仿宋_GB2312"/>
          <w:sz w:val="32"/>
          <w:szCs w:val="32"/>
        </w:rPr>
        <w:t>劳动美——</w:t>
      </w:r>
      <w:r>
        <w:rPr>
          <w:rFonts w:hint="eastAsia" w:ascii="仿宋_GB2312" w:hAnsi="Times New Roman" w:eastAsia="仿宋_GB2312"/>
          <w:sz w:val="32"/>
          <w:szCs w:val="32"/>
        </w:rPr>
        <w:t>决胜小康</w:t>
      </w:r>
      <w:r>
        <w:rPr>
          <w:rFonts w:ascii="仿宋_GB2312" w:hAnsi="Times New Roman" w:eastAsia="仿宋_GB2312"/>
          <w:sz w:val="32"/>
          <w:szCs w:val="32"/>
        </w:rPr>
        <w:t xml:space="preserve"> </w:t>
      </w:r>
      <w:r>
        <w:rPr>
          <w:rFonts w:hint="eastAsia" w:ascii="仿宋_GB2312" w:hAnsi="Times New Roman" w:eastAsia="仿宋_GB2312"/>
          <w:sz w:val="32"/>
          <w:szCs w:val="32"/>
        </w:rPr>
        <w:t>奋斗有我</w:t>
      </w:r>
    </w:p>
    <w:p>
      <w:pPr>
        <w:pStyle w:val="2"/>
        <w:spacing w:before="0" w:beforeAutospacing="0" w:after="0" w:afterAutospacing="0" w:line="600" w:lineRule="exact"/>
        <w:ind w:firstLine="680" w:firstLineChars="200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步骤安排</w:t>
      </w:r>
    </w:p>
    <w:p>
      <w:pPr>
        <w:pStyle w:val="2"/>
        <w:spacing w:before="0" w:beforeAutospacing="0" w:after="0" w:afterAutospacing="0" w:line="600" w:lineRule="exact"/>
        <w:ind w:firstLine="680" w:firstLineChars="200"/>
        <w:jc w:val="both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楷体_GB2312" w:hAnsi="Times New Roman" w:eastAsia="楷体_GB2312"/>
          <w:b/>
          <w:sz w:val="32"/>
          <w:szCs w:val="32"/>
        </w:rPr>
        <w:t>（一）作品征集期：</w:t>
      </w:r>
      <w:r>
        <w:rPr>
          <w:rFonts w:hint="eastAsia" w:ascii="仿宋_GB2312" w:hAnsi="Times New Roman" w:eastAsia="仿宋_GB2312"/>
          <w:sz w:val="32"/>
          <w:szCs w:val="32"/>
        </w:rPr>
        <w:t>即日起</w:t>
      </w:r>
      <w:r>
        <w:rPr>
          <w:rFonts w:ascii="仿宋_GB2312" w:hAnsi="Times New Roman" w:eastAsia="仿宋_GB2312"/>
          <w:sz w:val="32"/>
          <w:szCs w:val="32"/>
        </w:rPr>
        <w:t>至</w:t>
      </w:r>
      <w:r>
        <w:rPr>
          <w:rFonts w:hint="eastAsia" w:ascii="仿宋_GB2312" w:hAnsi="Times New Roman" w:eastAsia="仿宋_GB2312"/>
          <w:sz w:val="32"/>
          <w:szCs w:val="32"/>
        </w:rPr>
        <w:t>2020年</w:t>
      </w:r>
      <w:r>
        <w:rPr>
          <w:rFonts w:ascii="仿宋_GB2312" w:hAnsi="Times New Roman" w:eastAsia="仿宋_GB2312"/>
          <w:sz w:val="32"/>
          <w:szCs w:val="32"/>
        </w:rPr>
        <w:t>8</w:t>
      </w:r>
      <w:r>
        <w:rPr>
          <w:rFonts w:hint="eastAsia" w:ascii="仿宋_GB2312" w:hAnsi="Times New Roman" w:eastAsia="仿宋_GB2312"/>
          <w:sz w:val="32"/>
          <w:szCs w:val="32"/>
        </w:rPr>
        <w:t>月</w:t>
      </w:r>
      <w:r>
        <w:rPr>
          <w:rFonts w:ascii="仿宋_GB2312" w:hAnsi="Times New Roman" w:eastAsia="仿宋_GB2312"/>
          <w:sz w:val="32"/>
          <w:szCs w:val="32"/>
        </w:rPr>
        <w:t>6</w:t>
      </w:r>
      <w:r>
        <w:rPr>
          <w:rFonts w:hint="eastAsia" w:ascii="仿宋_GB2312" w:hAnsi="Times New Roman" w:eastAsia="仿宋_GB2312"/>
          <w:sz w:val="32"/>
          <w:szCs w:val="32"/>
        </w:rPr>
        <w:t>日</w:t>
      </w:r>
    </w:p>
    <w:p>
      <w:pPr>
        <w:pStyle w:val="2"/>
        <w:spacing w:before="0" w:beforeAutospacing="0" w:after="0" w:afterAutospacing="0" w:line="600" w:lineRule="exact"/>
        <w:ind w:firstLine="680" w:firstLineChars="200"/>
        <w:jc w:val="both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1.参赛作品由各市（州）总工会，省产业（局）、企业集团（公司）工会统一推报至省总工会。不接受</w:t>
      </w:r>
      <w:r>
        <w:rPr>
          <w:rFonts w:ascii="仿宋_GB2312" w:hAnsi="Times New Roman" w:eastAsia="仿宋_GB2312"/>
          <w:sz w:val="32"/>
          <w:szCs w:val="32"/>
        </w:rPr>
        <w:t>其他渠道</w:t>
      </w:r>
      <w:r>
        <w:rPr>
          <w:rFonts w:hint="eastAsia" w:ascii="仿宋_GB2312" w:hAnsi="Times New Roman" w:eastAsia="仿宋_GB2312"/>
          <w:sz w:val="32"/>
          <w:szCs w:val="32"/>
        </w:rPr>
        <w:t>的参赛作品报名</w:t>
      </w:r>
      <w:r>
        <w:rPr>
          <w:rFonts w:ascii="仿宋_GB2312" w:hAnsi="Times New Roman" w:eastAsia="仿宋_GB2312"/>
          <w:sz w:val="32"/>
          <w:szCs w:val="32"/>
        </w:rPr>
        <w:t>。</w:t>
      </w:r>
    </w:p>
    <w:p>
      <w:pPr>
        <w:pStyle w:val="2"/>
        <w:spacing w:before="0" w:beforeAutospacing="0" w:after="0" w:afterAutospacing="0" w:line="600" w:lineRule="exact"/>
        <w:ind w:firstLine="680" w:firstLineChars="200"/>
        <w:jc w:val="both"/>
        <w:rPr>
          <w:rFonts w:ascii="仿宋_GB2312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2.</w:t>
      </w:r>
      <w:r>
        <w:rPr>
          <w:rFonts w:hint="eastAsia" w:ascii="仿宋_GB2312" w:hAnsi="Times New Roman" w:eastAsia="仿宋_GB2312"/>
          <w:sz w:val="32"/>
          <w:szCs w:val="32"/>
        </w:rPr>
        <w:t>作品报送：推报</w:t>
      </w:r>
      <w:r>
        <w:rPr>
          <w:rFonts w:ascii="仿宋_GB2312" w:hAnsi="Times New Roman" w:eastAsia="仿宋_GB2312"/>
          <w:sz w:val="32"/>
          <w:szCs w:val="32"/>
        </w:rPr>
        <w:t>单位</w:t>
      </w:r>
      <w:r>
        <w:rPr>
          <w:rFonts w:hint="eastAsia" w:ascii="仿宋_GB2312" w:hAnsi="Times New Roman" w:eastAsia="仿宋_GB2312"/>
          <w:sz w:val="32"/>
          <w:szCs w:val="32"/>
        </w:rPr>
        <w:t>将</w:t>
      </w:r>
      <w:r>
        <w:rPr>
          <w:rFonts w:ascii="仿宋_GB2312" w:hAnsi="Times New Roman" w:eastAsia="仿宋_GB2312"/>
          <w:sz w:val="32"/>
          <w:szCs w:val="32"/>
        </w:rPr>
        <w:t>参赛作品</w:t>
      </w:r>
      <w:r>
        <w:rPr>
          <w:rFonts w:hint="eastAsia" w:ascii="仿宋_GB2312" w:hAnsi="Times New Roman" w:eastAsia="仿宋_GB2312"/>
          <w:sz w:val="32"/>
          <w:szCs w:val="32"/>
        </w:rPr>
        <w:t>和</w:t>
      </w:r>
      <w:r>
        <w:rPr>
          <w:rFonts w:ascii="仿宋_GB2312" w:hAnsi="Times New Roman" w:eastAsia="仿宋_GB2312"/>
          <w:sz w:val="32"/>
          <w:szCs w:val="32"/>
        </w:rPr>
        <w:t>报名汇总表（</w:t>
      </w:r>
      <w:r>
        <w:rPr>
          <w:rFonts w:hint="eastAsia" w:ascii="仿宋_GB2312" w:hAnsi="Times New Roman" w:eastAsia="仿宋_GB2312"/>
          <w:sz w:val="32"/>
          <w:szCs w:val="32"/>
        </w:rPr>
        <w:t>原件和</w:t>
      </w:r>
      <w:r>
        <w:rPr>
          <w:rFonts w:ascii="仿宋_GB2312" w:hAnsi="Times New Roman" w:eastAsia="仿宋_GB2312"/>
          <w:sz w:val="32"/>
          <w:szCs w:val="32"/>
        </w:rPr>
        <w:t>盖章的扫描件）</w:t>
      </w:r>
      <w:r>
        <w:rPr>
          <w:rFonts w:hint="eastAsia" w:ascii="仿宋_GB2312" w:hAnsi="Times New Roman" w:eastAsia="仿宋_GB2312"/>
          <w:sz w:val="32"/>
          <w:szCs w:val="32"/>
        </w:rPr>
        <w:t>上传</w:t>
      </w:r>
      <w:r>
        <w:rPr>
          <w:rFonts w:ascii="仿宋_GB2312" w:hAnsi="Times New Roman" w:eastAsia="仿宋_GB2312"/>
          <w:sz w:val="32"/>
          <w:szCs w:val="32"/>
        </w:rPr>
        <w:t>至百度网盘，并生成</w:t>
      </w:r>
      <w:r>
        <w:rPr>
          <w:rFonts w:hint="eastAsia" w:ascii="仿宋_GB2312" w:hAnsi="Times New Roman" w:eastAsia="仿宋_GB2312"/>
          <w:sz w:val="32"/>
          <w:szCs w:val="32"/>
        </w:rPr>
        <w:t>含</w:t>
      </w:r>
      <w:r>
        <w:rPr>
          <w:rFonts w:ascii="仿宋_GB2312" w:hAnsi="Times New Roman" w:eastAsia="仿宋_GB2312"/>
          <w:sz w:val="32"/>
          <w:szCs w:val="32"/>
        </w:rPr>
        <w:t>提取码的永久有效</w:t>
      </w:r>
      <w:r>
        <w:rPr>
          <w:rFonts w:hint="eastAsia" w:ascii="仿宋_GB2312" w:hAnsi="Times New Roman" w:eastAsia="仿宋_GB2312"/>
          <w:sz w:val="32"/>
          <w:szCs w:val="32"/>
        </w:rPr>
        <w:t>链接</w:t>
      </w:r>
      <w:r>
        <w:rPr>
          <w:rFonts w:ascii="仿宋_GB2312" w:hAnsi="Times New Roman" w:eastAsia="仿宋_GB2312"/>
          <w:sz w:val="32"/>
          <w:szCs w:val="32"/>
        </w:rPr>
        <w:t>。</w:t>
      </w:r>
      <w:r>
        <w:rPr>
          <w:rFonts w:hint="eastAsia" w:ascii="仿宋_GB2312" w:hAnsi="Times New Roman" w:eastAsia="仿宋_GB2312"/>
          <w:sz w:val="32"/>
          <w:szCs w:val="32"/>
        </w:rPr>
        <w:t>同时将百度网盘链接和</w:t>
      </w:r>
      <w:r>
        <w:rPr>
          <w:rFonts w:ascii="仿宋_GB2312" w:hAnsi="Times New Roman" w:eastAsia="仿宋_GB2312"/>
          <w:sz w:val="32"/>
          <w:szCs w:val="32"/>
        </w:rPr>
        <w:t>提取码发送至指定</w:t>
      </w:r>
      <w:r>
        <w:rPr>
          <w:rFonts w:hint="eastAsia" w:ascii="仿宋_GB2312" w:hAnsi="Times New Roman" w:eastAsia="仿宋_GB2312"/>
          <w:sz w:val="32"/>
          <w:szCs w:val="32"/>
        </w:rPr>
        <w:t>电子</w:t>
      </w:r>
      <w:r>
        <w:rPr>
          <w:rFonts w:ascii="仿宋_GB2312" w:hAnsi="Times New Roman" w:eastAsia="仿宋_GB2312"/>
          <w:sz w:val="32"/>
          <w:szCs w:val="32"/>
        </w:rPr>
        <w:t>邮箱</w:t>
      </w:r>
      <w:r>
        <w:rPr>
          <w:rFonts w:hint="eastAsia" w:ascii="仿宋_GB2312" w:hAnsi="Times New Roman" w:eastAsia="仿宋_GB2312"/>
          <w:sz w:val="32"/>
          <w:szCs w:val="32"/>
        </w:rPr>
        <w:t>，</w:t>
      </w:r>
      <w:r>
        <w:rPr>
          <w:rFonts w:ascii="仿宋_GB2312" w:hAnsi="Times New Roman" w:eastAsia="仿宋_GB2312"/>
          <w:sz w:val="32"/>
          <w:szCs w:val="32"/>
        </w:rPr>
        <w:t>否则视为无效报名</w:t>
      </w:r>
      <w:r>
        <w:rPr>
          <w:rFonts w:hint="eastAsia" w:ascii="仿宋_GB2312" w:hAnsi="Times New Roman" w:eastAsia="仿宋_GB2312"/>
          <w:sz w:val="32"/>
          <w:szCs w:val="32"/>
        </w:rPr>
        <w:t>，电子邮件标题中注明“推报单位名称+职工微电影大赛链接”字样。</w:t>
      </w:r>
    </w:p>
    <w:p>
      <w:pPr>
        <w:pStyle w:val="2"/>
        <w:spacing w:before="0" w:beforeAutospacing="0" w:after="0" w:afterAutospacing="0" w:line="600" w:lineRule="exact"/>
        <w:ind w:firstLine="680" w:firstLineChars="200"/>
        <w:jc w:val="both"/>
        <w:rPr>
          <w:rFonts w:hint="eastAsia" w:ascii="仿宋_GB2312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3.</w:t>
      </w:r>
      <w:r>
        <w:rPr>
          <w:rFonts w:hint="eastAsia" w:ascii="仿宋_GB2312" w:hAnsi="Times New Roman" w:eastAsia="仿宋_GB2312"/>
          <w:sz w:val="32"/>
          <w:szCs w:val="32"/>
        </w:rPr>
        <w:t>作品</w:t>
      </w:r>
      <w:r>
        <w:rPr>
          <w:rFonts w:ascii="仿宋_GB2312" w:hAnsi="Times New Roman" w:eastAsia="仿宋_GB2312"/>
          <w:sz w:val="32"/>
          <w:szCs w:val="32"/>
        </w:rPr>
        <w:t>征集期间，将</w:t>
      </w:r>
      <w:r>
        <w:rPr>
          <w:rFonts w:hint="eastAsia" w:ascii="仿宋_GB2312" w:hAnsi="Times New Roman" w:eastAsia="仿宋_GB2312"/>
          <w:sz w:val="32"/>
          <w:szCs w:val="32"/>
        </w:rPr>
        <w:t>选取</w:t>
      </w:r>
      <w:r>
        <w:rPr>
          <w:rFonts w:ascii="仿宋_GB2312" w:hAnsi="Times New Roman" w:eastAsia="仿宋_GB2312"/>
          <w:sz w:val="32"/>
          <w:szCs w:val="32"/>
        </w:rPr>
        <w:t>部分作品</w:t>
      </w:r>
      <w:r>
        <w:rPr>
          <w:rFonts w:hint="eastAsia" w:ascii="仿宋_GB2312" w:hAnsi="Times New Roman" w:eastAsia="仿宋_GB2312"/>
          <w:sz w:val="32"/>
          <w:szCs w:val="32"/>
        </w:rPr>
        <w:t>进行</w:t>
      </w:r>
      <w:r>
        <w:rPr>
          <w:rFonts w:ascii="仿宋_GB2312" w:hAnsi="Times New Roman" w:eastAsia="仿宋_GB2312"/>
          <w:sz w:val="32"/>
          <w:szCs w:val="32"/>
        </w:rPr>
        <w:t>展播，与评选</w:t>
      </w:r>
      <w:r>
        <w:rPr>
          <w:rFonts w:hint="eastAsia" w:ascii="仿宋_GB2312" w:hAnsi="Times New Roman" w:eastAsia="仿宋_GB2312"/>
          <w:sz w:val="32"/>
          <w:szCs w:val="32"/>
        </w:rPr>
        <w:t>结果</w:t>
      </w:r>
      <w:r>
        <w:rPr>
          <w:rFonts w:ascii="仿宋_GB2312" w:hAnsi="Times New Roman" w:eastAsia="仿宋_GB2312"/>
          <w:sz w:val="32"/>
          <w:szCs w:val="32"/>
        </w:rPr>
        <w:t>无关。</w:t>
      </w:r>
    </w:p>
    <w:p>
      <w:pPr>
        <w:pStyle w:val="2"/>
        <w:spacing w:before="0" w:beforeAutospacing="0" w:after="0" w:afterAutospacing="0" w:line="600" w:lineRule="exact"/>
        <w:ind w:firstLine="680" w:firstLineChars="200"/>
        <w:jc w:val="both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楷体_GB2312" w:hAnsi="Times New Roman" w:eastAsia="楷体_GB2312"/>
          <w:b/>
          <w:sz w:val="32"/>
          <w:szCs w:val="32"/>
        </w:rPr>
        <w:t>（二）作品评选</w:t>
      </w:r>
      <w:r>
        <w:rPr>
          <w:rFonts w:ascii="楷体_GB2312" w:hAnsi="Times New Roman" w:eastAsia="楷体_GB2312"/>
          <w:b/>
          <w:sz w:val="32"/>
          <w:szCs w:val="32"/>
        </w:rPr>
        <w:t>期：</w:t>
      </w:r>
      <w:r>
        <w:rPr>
          <w:rFonts w:hint="eastAsia" w:ascii="仿宋_GB2312" w:hAnsi="Times New Roman" w:eastAsia="仿宋_GB2312"/>
          <w:sz w:val="32"/>
          <w:szCs w:val="32"/>
        </w:rPr>
        <w:t>2020年8月7日</w:t>
      </w:r>
      <w:r>
        <w:rPr>
          <w:rFonts w:ascii="仿宋_GB2312" w:hAnsi="Times New Roman" w:eastAsia="仿宋_GB2312"/>
          <w:sz w:val="32"/>
          <w:szCs w:val="32"/>
        </w:rPr>
        <w:t>至</w:t>
      </w:r>
      <w:r>
        <w:rPr>
          <w:rFonts w:hint="eastAsia" w:ascii="仿宋_GB2312" w:hAnsi="Times New Roman" w:eastAsia="仿宋_GB2312"/>
          <w:sz w:val="32"/>
          <w:szCs w:val="32"/>
        </w:rPr>
        <w:t>21日</w:t>
      </w:r>
    </w:p>
    <w:p>
      <w:pPr>
        <w:pStyle w:val="2"/>
        <w:spacing w:before="0" w:beforeAutospacing="0" w:after="0" w:afterAutospacing="0" w:line="600" w:lineRule="exact"/>
        <w:ind w:firstLine="680" w:firstLineChars="200"/>
        <w:jc w:val="both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1.作品初审</w:t>
      </w:r>
      <w:r>
        <w:rPr>
          <w:rFonts w:ascii="仿宋_GB2312" w:hAnsi="Times New Roman" w:eastAsia="仿宋_GB2312"/>
          <w:sz w:val="32"/>
          <w:szCs w:val="32"/>
        </w:rPr>
        <w:t>。由组委会对报名作品进行初审。</w:t>
      </w:r>
    </w:p>
    <w:p>
      <w:pPr>
        <w:pStyle w:val="2"/>
        <w:spacing w:before="0" w:beforeAutospacing="0" w:after="0" w:afterAutospacing="0" w:line="600" w:lineRule="exact"/>
        <w:ind w:firstLine="680" w:firstLineChars="200"/>
        <w:jc w:val="both"/>
        <w:rPr>
          <w:rFonts w:ascii="仿宋_GB2312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2.</w:t>
      </w:r>
      <w:r>
        <w:rPr>
          <w:rFonts w:hint="eastAsia" w:ascii="仿宋_GB2312" w:hAnsi="Times New Roman" w:eastAsia="仿宋_GB2312"/>
          <w:sz w:val="32"/>
          <w:szCs w:val="32"/>
        </w:rPr>
        <w:t>专家</w:t>
      </w:r>
      <w:r>
        <w:rPr>
          <w:rFonts w:ascii="仿宋_GB2312" w:hAnsi="Times New Roman" w:eastAsia="仿宋_GB2312"/>
          <w:sz w:val="32"/>
          <w:szCs w:val="32"/>
        </w:rPr>
        <w:t>评审。组织专家评审团</w:t>
      </w:r>
      <w:r>
        <w:rPr>
          <w:rFonts w:hint="eastAsia" w:ascii="仿宋_GB2312" w:hAnsi="Times New Roman" w:eastAsia="仿宋_GB2312"/>
          <w:sz w:val="32"/>
          <w:szCs w:val="32"/>
        </w:rPr>
        <w:t>对初审合格</w:t>
      </w:r>
      <w:r>
        <w:rPr>
          <w:rFonts w:ascii="仿宋_GB2312" w:hAnsi="Times New Roman" w:eastAsia="仿宋_GB2312"/>
          <w:sz w:val="32"/>
          <w:szCs w:val="32"/>
        </w:rPr>
        <w:t>的作品，进行评审。</w:t>
      </w:r>
    </w:p>
    <w:p>
      <w:pPr>
        <w:spacing w:line="600" w:lineRule="exact"/>
        <w:ind w:firstLine="680" w:firstLineChars="200"/>
        <w:rPr>
          <w:rFonts w:hint="eastAsia" w:ascii="仿宋_GB2312" w:eastAsia="仿宋_GB2312"/>
          <w:szCs w:val="32"/>
        </w:rPr>
      </w:pPr>
      <w:r>
        <w:rPr>
          <w:rFonts w:hint="eastAsia" w:ascii="楷体_GB2312" w:eastAsia="楷体_GB2312"/>
          <w:b/>
          <w:kern w:val="0"/>
          <w:szCs w:val="32"/>
        </w:rPr>
        <w:t>（三）作品总结</w:t>
      </w:r>
      <w:r>
        <w:rPr>
          <w:rFonts w:ascii="楷体_GB2312" w:eastAsia="楷体_GB2312"/>
          <w:b/>
          <w:kern w:val="0"/>
          <w:szCs w:val="32"/>
        </w:rPr>
        <w:t>展示</w:t>
      </w:r>
      <w:r>
        <w:rPr>
          <w:rFonts w:hint="eastAsia" w:ascii="楷体_GB2312" w:eastAsia="楷体_GB2312"/>
          <w:b/>
          <w:kern w:val="0"/>
          <w:szCs w:val="32"/>
        </w:rPr>
        <w:t>期：</w:t>
      </w:r>
      <w:r>
        <w:rPr>
          <w:rFonts w:hint="eastAsia" w:ascii="仿宋_GB2312" w:eastAsia="仿宋_GB2312"/>
          <w:szCs w:val="32"/>
        </w:rPr>
        <w:t>2020年9月至11月。</w:t>
      </w:r>
    </w:p>
    <w:p>
      <w:pPr>
        <w:snapToGrid w:val="0"/>
        <w:spacing w:line="620" w:lineRule="exact"/>
        <w:jc w:val="left"/>
        <w:rPr>
          <w:rFonts w:hint="eastAsia" w:ascii="仿宋_GB2312" w:hAnsi="华文中宋" w:eastAsia="仿宋_GB2312" w:cs="华文中宋"/>
          <w:spacing w:val="-6"/>
          <w:sz w:val="44"/>
          <w:szCs w:val="44"/>
        </w:rPr>
      </w:pPr>
      <w:r>
        <w:rPr>
          <w:rFonts w:hint="eastAsia" w:ascii="仿宋_GB2312" w:eastAsia="仿宋_GB2312"/>
          <w:szCs w:val="32"/>
        </w:rPr>
        <w:t xml:space="preserve">    将推报优秀作品参加中华全国总工会和中央网信办开展的“网聚职工正能量 争做中国好网民”主题活动等。适时举办全省的总结活动，并现场展播优秀作品。在四川省职工服务网、川工之家APP、51网、微信公众号“四川工会”和“51工社”等平台展播优秀作品。</w:t>
      </w:r>
    </w:p>
    <w:p>
      <w:pPr>
        <w:spacing w:line="600" w:lineRule="exact"/>
        <w:ind w:firstLine="680" w:firstLineChars="20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四</w:t>
      </w:r>
      <w:r>
        <w:rPr>
          <w:rFonts w:ascii="黑体" w:hAnsi="黑体" w:eastAsia="黑体"/>
          <w:szCs w:val="32"/>
        </w:rPr>
        <w:t>、</w:t>
      </w:r>
      <w:r>
        <w:rPr>
          <w:rFonts w:hint="eastAsia" w:ascii="黑体" w:hAnsi="黑体" w:eastAsia="黑体"/>
          <w:szCs w:val="32"/>
        </w:rPr>
        <w:t>内容要求</w:t>
      </w:r>
    </w:p>
    <w:p>
      <w:pPr>
        <w:spacing w:line="600" w:lineRule="exact"/>
        <w:ind w:firstLine="680" w:firstLineChars="200"/>
        <w:rPr>
          <w:rFonts w:ascii="仿宋_GB2312" w:eastAsia="仿宋_GB2312"/>
          <w:szCs w:val="32"/>
        </w:rPr>
      </w:pPr>
      <w:r>
        <w:rPr>
          <w:rFonts w:ascii="仿宋_GB2312" w:eastAsia="仿宋_GB2312"/>
          <w:szCs w:val="32"/>
        </w:rPr>
        <w:t>把</w:t>
      </w:r>
      <w:r>
        <w:rPr>
          <w:rFonts w:hint="eastAsia" w:ascii="仿宋_GB2312" w:eastAsia="仿宋_GB2312"/>
          <w:szCs w:val="32"/>
        </w:rPr>
        <w:t>作品内容</w:t>
      </w:r>
      <w:r>
        <w:rPr>
          <w:rFonts w:ascii="仿宋_GB2312" w:eastAsia="仿宋_GB2312"/>
          <w:szCs w:val="32"/>
        </w:rPr>
        <w:t>与</w:t>
      </w:r>
      <w:r>
        <w:rPr>
          <w:rFonts w:hint="eastAsia" w:ascii="仿宋_GB2312" w:eastAsia="仿宋_GB2312"/>
          <w:szCs w:val="32"/>
        </w:rPr>
        <w:t>决胜全面建成小康社会、决战脱贫攻坚、成渝地区双城经济圈建设、统筹推进新冠肺炎疫情防控和经济社会发展结合起来，与工会工作</w:t>
      </w:r>
      <w:r>
        <w:rPr>
          <w:rFonts w:ascii="仿宋_GB2312" w:eastAsia="仿宋_GB2312"/>
          <w:szCs w:val="32"/>
        </w:rPr>
        <w:t>结合起来，</w:t>
      </w:r>
      <w:r>
        <w:rPr>
          <w:rFonts w:hint="eastAsia" w:ascii="仿宋_GB2312" w:eastAsia="仿宋_GB2312"/>
          <w:szCs w:val="32"/>
        </w:rPr>
        <w:t>突出主题，弘扬时代主旋律，更加旗帜鲜明坚持正确政治方向、舆论导向、价值取向。突出</w:t>
      </w:r>
      <w:r>
        <w:rPr>
          <w:rFonts w:ascii="仿宋_GB2312" w:eastAsia="仿宋_GB2312"/>
          <w:szCs w:val="32"/>
        </w:rPr>
        <w:t>广大劳动者，</w:t>
      </w:r>
      <w:r>
        <w:rPr>
          <w:rFonts w:hint="eastAsia" w:ascii="仿宋_GB2312" w:eastAsia="仿宋_GB2312"/>
          <w:szCs w:val="32"/>
        </w:rPr>
        <w:t>挖掘和展示平凡中见伟大、细微处见真情的人物和事件，展示职工的劳动创造和劳动风采，弘扬劳模精神、工匠精神、劳动精神。</w:t>
      </w:r>
    </w:p>
    <w:p>
      <w:pPr>
        <w:spacing w:line="600" w:lineRule="exact"/>
        <w:ind w:firstLine="680" w:firstLineChars="20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五</w:t>
      </w:r>
      <w:r>
        <w:rPr>
          <w:rFonts w:ascii="黑体" w:hAnsi="黑体" w:eastAsia="黑体"/>
          <w:szCs w:val="32"/>
        </w:rPr>
        <w:t>、作品要求</w:t>
      </w:r>
    </w:p>
    <w:p>
      <w:pPr>
        <w:spacing w:line="600" w:lineRule="exact"/>
        <w:ind w:firstLine="680" w:firstLineChars="200"/>
        <w:rPr>
          <w:rFonts w:hint="eastAsia" w:ascii="仿宋_GB2312" w:hAnsi="黑体" w:eastAsia="仿宋_GB2312"/>
          <w:szCs w:val="32"/>
        </w:rPr>
      </w:pPr>
      <w:r>
        <w:rPr>
          <w:rFonts w:hint="eastAsia" w:ascii="仿宋_GB2312" w:eastAsia="仿宋_GB2312"/>
          <w:szCs w:val="32"/>
        </w:rPr>
        <w:t>（一）作品内容分为故事片类、非故事片类两种题材，分别评奖，作品名称自定。</w:t>
      </w:r>
      <w:r>
        <w:rPr>
          <w:rFonts w:ascii="仿宋_GB2312" w:eastAsia="仿宋_GB2312"/>
          <w:szCs w:val="32"/>
        </w:rPr>
        <w:t>故事性强，情节完整</w:t>
      </w:r>
      <w:r>
        <w:rPr>
          <w:rFonts w:hint="eastAsia" w:ascii="仿宋_GB2312" w:eastAsia="仿宋_GB2312"/>
          <w:szCs w:val="32"/>
        </w:rPr>
        <w:t>。提倡创意独特、构思新颖、表达流畅、可视性强、艺术表现手法多样化。</w:t>
      </w:r>
    </w:p>
    <w:p>
      <w:pPr>
        <w:spacing w:line="600" w:lineRule="exact"/>
        <w:ind w:firstLine="680" w:firstLineChars="200"/>
        <w:rPr>
          <w:rFonts w:hint="eastAsia" w:ascii="仿宋_GB2312" w:hAnsi="黑体" w:eastAsia="仿宋_GB2312"/>
          <w:szCs w:val="32"/>
        </w:rPr>
      </w:pPr>
      <w:r>
        <w:rPr>
          <w:rFonts w:hint="eastAsia" w:ascii="仿宋_GB2312" w:eastAsia="仿宋_GB2312"/>
          <w:szCs w:val="32"/>
        </w:rPr>
        <w:t>（二）作品要思想健康、积极向上、弘扬主旋律，内容丰富生动，重点突出，无色情、暴力等不良倾向的内容；必须保证作品的原创性。</w:t>
      </w:r>
    </w:p>
    <w:p>
      <w:pPr>
        <w:spacing w:line="600" w:lineRule="exact"/>
        <w:ind w:firstLine="680" w:firstLineChars="200"/>
        <w:rPr>
          <w:rFonts w:hint="eastAsia" w:ascii="仿宋_GB2312" w:hAnsi="黑体" w:eastAsia="仿宋_GB2312"/>
          <w:szCs w:val="32"/>
        </w:rPr>
      </w:pPr>
      <w:r>
        <w:rPr>
          <w:rFonts w:hint="eastAsia" w:ascii="仿宋_GB2312" w:eastAsia="仿宋_GB2312"/>
          <w:szCs w:val="32"/>
        </w:rPr>
        <w:t>（三）拍摄及制作设备不限，专业摄像机、单反相机、DV机、手机均可。</w:t>
      </w:r>
      <w:r>
        <w:rPr>
          <w:rFonts w:ascii="仿宋_GB2312" w:eastAsia="仿宋_GB2312"/>
          <w:szCs w:val="32"/>
        </w:rPr>
        <w:t>但</w:t>
      </w:r>
      <w:r>
        <w:rPr>
          <w:rFonts w:hint="eastAsia" w:ascii="仿宋_GB2312" w:eastAsia="仿宋_GB2312"/>
          <w:szCs w:val="32"/>
        </w:rPr>
        <w:t>拍摄及</w:t>
      </w:r>
      <w:r>
        <w:rPr>
          <w:rFonts w:ascii="仿宋_GB2312" w:eastAsia="仿宋_GB2312"/>
          <w:szCs w:val="32"/>
        </w:rPr>
        <w:t>制作设备不低于高清标准</w:t>
      </w:r>
      <w:r>
        <w:rPr>
          <w:rFonts w:hint="eastAsia" w:ascii="仿宋_GB2312" w:eastAsia="仿宋_GB2312"/>
          <w:szCs w:val="32"/>
        </w:rPr>
        <w:t>。</w:t>
      </w:r>
    </w:p>
    <w:p>
      <w:pPr>
        <w:spacing w:line="600" w:lineRule="exact"/>
        <w:ind w:firstLine="680" w:firstLineChars="200"/>
        <w:rPr>
          <w:rFonts w:hint="eastAsia" w:ascii="仿宋_GB2312" w:hAnsi="黑体" w:eastAsia="仿宋_GB2312"/>
          <w:szCs w:val="32"/>
        </w:rPr>
      </w:pPr>
      <w:r>
        <w:rPr>
          <w:rFonts w:hint="eastAsia" w:ascii="仿宋_GB2312" w:eastAsia="仿宋_GB2312"/>
          <w:szCs w:val="32"/>
        </w:rPr>
        <w:t>（四）拍摄画面清晰，镜头运用流畅，编辑完整，标准画幅1920*1080及</w:t>
      </w:r>
      <w:r>
        <w:rPr>
          <w:rFonts w:ascii="仿宋_GB2312" w:eastAsia="仿宋_GB2312"/>
          <w:szCs w:val="32"/>
        </w:rPr>
        <w:t>以上</w:t>
      </w:r>
      <w:r>
        <w:rPr>
          <w:rFonts w:hint="eastAsia" w:ascii="仿宋_GB2312" w:eastAsia="仿宋_GB2312"/>
          <w:szCs w:val="32"/>
        </w:rPr>
        <w:t>，有一定的拍摄和剪辑技巧，有完整的片头片尾。</w:t>
      </w:r>
    </w:p>
    <w:p>
      <w:pPr>
        <w:spacing w:line="600" w:lineRule="exact"/>
        <w:ind w:firstLine="680" w:firstLineChars="200"/>
        <w:rPr>
          <w:rFonts w:hint="eastAsia" w:ascii="仿宋_GB2312" w:hAnsi="黑体" w:eastAsia="仿宋_GB2312"/>
          <w:szCs w:val="32"/>
        </w:rPr>
      </w:pPr>
      <w:r>
        <w:rPr>
          <w:rFonts w:hint="eastAsia" w:ascii="仿宋_GB2312" w:eastAsia="仿宋_GB2312"/>
          <w:szCs w:val="32"/>
        </w:rPr>
        <w:t>（五）作品总时长5至</w:t>
      </w:r>
      <w:r>
        <w:rPr>
          <w:rFonts w:ascii="仿宋_GB2312" w:eastAsia="仿宋_GB2312"/>
          <w:szCs w:val="32"/>
        </w:rPr>
        <w:t>20</w:t>
      </w:r>
      <w:r>
        <w:rPr>
          <w:rFonts w:hint="eastAsia" w:ascii="仿宋_GB2312" w:eastAsia="仿宋_GB2312"/>
          <w:szCs w:val="32"/>
        </w:rPr>
        <w:t>分钟，片头字幕必须有作品名称，片尾必须有制作及演职人员表。</w:t>
      </w:r>
    </w:p>
    <w:p>
      <w:pPr>
        <w:spacing w:line="600" w:lineRule="exact"/>
        <w:ind w:firstLine="680" w:firstLineChars="200"/>
        <w:rPr>
          <w:rFonts w:hint="eastAsia" w:ascii="仿宋_GB2312" w:hAnsi="黑体" w:eastAsia="仿宋_GB2312"/>
          <w:szCs w:val="32"/>
        </w:rPr>
      </w:pPr>
      <w:r>
        <w:rPr>
          <w:rFonts w:hint="eastAsia" w:ascii="仿宋_GB2312" w:eastAsia="仿宋_GB2312"/>
          <w:szCs w:val="32"/>
        </w:rPr>
        <w:t>（六）作品格式为mp4/</w:t>
      </w:r>
      <w:r>
        <w:rPr>
          <w:rFonts w:ascii="仿宋_GB2312" w:eastAsia="仿宋_GB2312"/>
          <w:szCs w:val="32"/>
        </w:rPr>
        <w:t>mov</w:t>
      </w:r>
      <w:r>
        <w:rPr>
          <w:rFonts w:hint="eastAsia" w:ascii="仿宋_GB2312" w:eastAsia="仿宋_GB2312"/>
          <w:szCs w:val="32"/>
        </w:rPr>
        <w:t>，非以上格式请自行转换。</w:t>
      </w:r>
    </w:p>
    <w:p>
      <w:pPr>
        <w:spacing w:line="600" w:lineRule="exact"/>
        <w:ind w:firstLine="680" w:firstLineChars="200"/>
        <w:rPr>
          <w:rFonts w:hint="eastAsia" w:ascii="仿宋_GB2312" w:hAnsi="黑体" w:eastAsia="仿宋_GB2312"/>
          <w:szCs w:val="32"/>
        </w:rPr>
      </w:pPr>
      <w:r>
        <w:rPr>
          <w:rFonts w:hint="eastAsia" w:ascii="仿宋_GB2312" w:eastAsia="仿宋_GB2312"/>
          <w:szCs w:val="32"/>
        </w:rPr>
        <w:t>（七）作品对白使用普通话（角色需要除外），对白需字幕显现。</w:t>
      </w:r>
    </w:p>
    <w:p>
      <w:pPr>
        <w:spacing w:line="600" w:lineRule="exact"/>
        <w:ind w:firstLine="680" w:firstLineChars="200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六、奖项设置</w:t>
      </w:r>
    </w:p>
    <w:p>
      <w:pPr>
        <w:spacing w:line="600" w:lineRule="exact"/>
        <w:ind w:firstLine="680" w:firstLineChars="200"/>
        <w:rPr>
          <w:rFonts w:hint="eastAsia" w:ascii="仿宋_GB2312" w:hAnsi="黑体" w:eastAsia="仿宋_GB2312"/>
          <w:szCs w:val="32"/>
        </w:rPr>
      </w:pPr>
      <w:r>
        <w:rPr>
          <w:rFonts w:hint="eastAsia" w:ascii="仿宋_GB2312" w:eastAsia="仿宋_GB2312"/>
          <w:szCs w:val="32"/>
        </w:rPr>
        <w:t>大赛分故事类、非故事片类两大题材设奖项，各类</w:t>
      </w:r>
      <w:r>
        <w:rPr>
          <w:rFonts w:ascii="仿宋_GB2312" w:eastAsia="仿宋_GB2312"/>
          <w:szCs w:val="32"/>
        </w:rPr>
        <w:t>均</w:t>
      </w:r>
      <w:r>
        <w:rPr>
          <w:rFonts w:hint="eastAsia" w:ascii="仿宋_GB2312" w:eastAsia="仿宋_GB2312"/>
          <w:szCs w:val="32"/>
        </w:rPr>
        <w:t>设置金奖</w:t>
      </w:r>
      <w:r>
        <w:rPr>
          <w:rFonts w:ascii="仿宋_GB2312" w:eastAsia="仿宋_GB2312"/>
          <w:szCs w:val="32"/>
        </w:rPr>
        <w:t>4</w:t>
      </w:r>
      <w:r>
        <w:rPr>
          <w:rFonts w:hint="eastAsia" w:ascii="仿宋_GB2312" w:eastAsia="仿宋_GB2312"/>
          <w:szCs w:val="32"/>
        </w:rPr>
        <w:t>名，银奖</w:t>
      </w:r>
      <w:r>
        <w:rPr>
          <w:rFonts w:ascii="仿宋_GB2312" w:eastAsia="仿宋_GB2312"/>
          <w:szCs w:val="32"/>
        </w:rPr>
        <w:t>6</w:t>
      </w:r>
      <w:r>
        <w:rPr>
          <w:rFonts w:hint="eastAsia" w:ascii="仿宋_GB2312" w:eastAsia="仿宋_GB2312"/>
          <w:szCs w:val="32"/>
        </w:rPr>
        <w:t>名，铜奖</w:t>
      </w:r>
      <w:r>
        <w:rPr>
          <w:rFonts w:ascii="仿宋_GB2312" w:eastAsia="仿宋_GB2312"/>
          <w:szCs w:val="32"/>
        </w:rPr>
        <w:t>10</w:t>
      </w:r>
      <w:r>
        <w:rPr>
          <w:rFonts w:hint="eastAsia" w:ascii="仿宋_GB2312" w:eastAsia="仿宋_GB2312"/>
          <w:szCs w:val="32"/>
        </w:rPr>
        <w:t>名</w:t>
      </w:r>
      <w:r>
        <w:rPr>
          <w:rFonts w:ascii="仿宋_GB2312" w:eastAsia="仿宋_GB2312"/>
          <w:szCs w:val="32"/>
        </w:rPr>
        <w:t>。</w:t>
      </w:r>
      <w:r>
        <w:rPr>
          <w:rFonts w:hint="eastAsia" w:ascii="仿宋_GB2312" w:eastAsia="仿宋_GB2312"/>
          <w:szCs w:val="32"/>
        </w:rPr>
        <w:t>根据</w:t>
      </w:r>
      <w:r>
        <w:rPr>
          <w:rFonts w:ascii="仿宋_GB2312" w:eastAsia="仿宋_GB2312"/>
          <w:szCs w:val="32"/>
        </w:rPr>
        <w:t>大赛参赛情况</w:t>
      </w:r>
      <w:r>
        <w:rPr>
          <w:rFonts w:hint="eastAsia" w:ascii="仿宋_GB2312" w:eastAsia="仿宋_GB2312"/>
          <w:szCs w:val="32"/>
        </w:rPr>
        <w:t>和</w:t>
      </w:r>
      <w:r>
        <w:rPr>
          <w:rFonts w:ascii="仿宋_GB2312" w:eastAsia="仿宋_GB2312"/>
          <w:szCs w:val="32"/>
        </w:rPr>
        <w:t>获奖情况</w:t>
      </w:r>
      <w:r>
        <w:rPr>
          <w:rFonts w:hint="eastAsia" w:ascii="仿宋_GB2312" w:eastAsia="仿宋_GB2312"/>
          <w:szCs w:val="32"/>
        </w:rPr>
        <w:t>，设置优秀奖和优秀组织奖若干。涉及奖金均为税前金额。</w:t>
      </w:r>
    </w:p>
    <w:p>
      <w:pPr>
        <w:spacing w:line="600" w:lineRule="exact"/>
        <w:ind w:firstLine="680" w:firstLineChars="20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七</w:t>
      </w:r>
      <w:r>
        <w:rPr>
          <w:rFonts w:ascii="黑体" w:hAnsi="黑体" w:eastAsia="黑体"/>
          <w:szCs w:val="32"/>
        </w:rPr>
        <w:t>、</w:t>
      </w:r>
      <w:r>
        <w:rPr>
          <w:rFonts w:hint="eastAsia" w:ascii="黑体" w:hAnsi="黑体" w:eastAsia="黑体"/>
          <w:szCs w:val="32"/>
        </w:rPr>
        <w:t>其他</w:t>
      </w:r>
      <w:r>
        <w:rPr>
          <w:rFonts w:ascii="黑体" w:hAnsi="黑体" w:eastAsia="黑体"/>
          <w:szCs w:val="32"/>
        </w:rPr>
        <w:t>要求</w:t>
      </w:r>
    </w:p>
    <w:p>
      <w:pPr>
        <w:pStyle w:val="2"/>
        <w:spacing w:before="0" w:beforeAutospacing="0" w:after="0" w:afterAutospacing="0" w:line="600" w:lineRule="exact"/>
        <w:ind w:firstLine="680" w:firstLineChars="200"/>
        <w:jc w:val="both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（一）参赛者须为本地区/系统/行业的单位</w:t>
      </w:r>
      <w:r>
        <w:rPr>
          <w:rFonts w:ascii="仿宋_GB2312" w:hAnsi="Times New Roman" w:eastAsia="仿宋_GB2312"/>
          <w:sz w:val="32"/>
          <w:szCs w:val="32"/>
        </w:rPr>
        <w:t>或</w:t>
      </w:r>
      <w:r>
        <w:rPr>
          <w:rFonts w:hint="eastAsia" w:ascii="仿宋_GB2312" w:hAnsi="Times New Roman" w:eastAsia="仿宋_GB2312"/>
          <w:sz w:val="32"/>
          <w:szCs w:val="32"/>
        </w:rPr>
        <w:t>正式在岗职工（含</w:t>
      </w:r>
      <w:r>
        <w:rPr>
          <w:rFonts w:ascii="仿宋_GB2312" w:hAnsi="Times New Roman" w:eastAsia="仿宋_GB2312"/>
          <w:sz w:val="32"/>
          <w:szCs w:val="32"/>
        </w:rPr>
        <w:t>农民工、</w:t>
      </w:r>
      <w:r>
        <w:rPr>
          <w:rFonts w:hint="eastAsia" w:ascii="仿宋_GB2312" w:hAnsi="Times New Roman" w:eastAsia="仿宋_GB2312"/>
          <w:sz w:val="32"/>
          <w:szCs w:val="32"/>
        </w:rPr>
        <w:t>“八大</w:t>
      </w:r>
      <w:r>
        <w:rPr>
          <w:rFonts w:ascii="仿宋_GB2312" w:hAnsi="Times New Roman" w:eastAsia="仿宋_GB2312"/>
          <w:sz w:val="32"/>
          <w:szCs w:val="32"/>
        </w:rPr>
        <w:t>群体</w:t>
      </w:r>
      <w:r>
        <w:rPr>
          <w:rFonts w:hint="eastAsia" w:ascii="仿宋_GB2312" w:hAnsi="Times New Roman" w:eastAsia="仿宋_GB2312"/>
          <w:sz w:val="32"/>
          <w:szCs w:val="32"/>
        </w:rPr>
        <w:t>”等）。一经发现参赛者身份不符要求，取消该参赛者参赛。</w:t>
      </w:r>
    </w:p>
    <w:p>
      <w:pPr>
        <w:pStyle w:val="2"/>
        <w:spacing w:before="0" w:beforeAutospacing="0" w:after="0" w:afterAutospacing="0" w:line="600" w:lineRule="exact"/>
        <w:ind w:firstLine="675"/>
        <w:jc w:val="both"/>
        <w:rPr>
          <w:rFonts w:hint="eastAsia" w:ascii="仿宋_GB2312" w:hAnsi="Times New Roman" w:eastAsia="仿宋_GB2312"/>
          <w:sz w:val="32"/>
          <w:szCs w:val="32"/>
          <w:u w:val="single"/>
        </w:rPr>
      </w:pPr>
      <w:r>
        <w:rPr>
          <w:rFonts w:hint="eastAsia" w:ascii="仿宋_GB2312" w:hAnsi="Times New Roman" w:eastAsia="仿宋_GB2312"/>
          <w:sz w:val="32"/>
          <w:szCs w:val="32"/>
        </w:rPr>
        <w:t>（二）</w:t>
      </w:r>
      <w:r>
        <w:rPr>
          <w:rFonts w:hint="eastAsia" w:ascii="仿宋_GB2312" w:hAnsi="Times New Roman" w:eastAsia="仿宋_GB2312"/>
          <w:kern w:val="2"/>
          <w:sz w:val="32"/>
          <w:szCs w:val="32"/>
        </w:rPr>
        <w:t>参赛作品文件名称须</w:t>
      </w:r>
      <w:r>
        <w:rPr>
          <w:rFonts w:ascii="仿宋_GB2312" w:hAnsi="Times New Roman" w:eastAsia="仿宋_GB2312"/>
          <w:kern w:val="2"/>
          <w:sz w:val="32"/>
          <w:szCs w:val="32"/>
        </w:rPr>
        <w:t>规范</w:t>
      </w:r>
      <w:r>
        <w:rPr>
          <w:rFonts w:hint="eastAsia" w:ascii="仿宋_GB2312" w:hAnsi="Times New Roman" w:eastAsia="仿宋_GB2312"/>
          <w:kern w:val="2"/>
          <w:sz w:val="32"/>
          <w:szCs w:val="32"/>
        </w:rPr>
        <w:t>备注</w:t>
      </w:r>
      <w:r>
        <w:rPr>
          <w:rFonts w:ascii="仿宋_GB2312" w:hAnsi="Times New Roman" w:eastAsia="仿宋_GB2312"/>
          <w:kern w:val="2"/>
          <w:sz w:val="32"/>
          <w:szCs w:val="32"/>
        </w:rPr>
        <w:t>，</w:t>
      </w:r>
      <w:r>
        <w:rPr>
          <w:rFonts w:hint="eastAsia" w:ascii="仿宋_GB2312" w:hAnsi="Times New Roman" w:eastAsia="仿宋_GB2312"/>
          <w:kern w:val="2"/>
          <w:sz w:val="32"/>
          <w:szCs w:val="32"/>
        </w:rPr>
        <w:t>均为“推报单位名称+作品名称+</w:t>
      </w:r>
      <w:r>
        <w:rPr>
          <w:rFonts w:ascii="仿宋_GB2312" w:hAnsi="Times New Roman" w:eastAsia="仿宋_GB2312"/>
          <w:kern w:val="2"/>
          <w:sz w:val="32"/>
          <w:szCs w:val="32"/>
        </w:rPr>
        <w:t>组别</w:t>
      </w:r>
      <w:r>
        <w:rPr>
          <w:rFonts w:hint="eastAsia" w:ascii="仿宋_GB2312" w:hAnsi="Times New Roman" w:eastAsia="仿宋_GB2312"/>
          <w:kern w:val="2"/>
          <w:sz w:val="32"/>
          <w:szCs w:val="32"/>
        </w:rPr>
        <w:t>”（如成都市总工会，工会是</w:t>
      </w:r>
      <w:r>
        <w:rPr>
          <w:rFonts w:ascii="仿宋_GB2312" w:hAnsi="Times New Roman" w:eastAsia="仿宋_GB2312"/>
          <w:kern w:val="2"/>
          <w:sz w:val="32"/>
          <w:szCs w:val="32"/>
        </w:rPr>
        <w:t>我家</w:t>
      </w:r>
      <w:r>
        <w:rPr>
          <w:rFonts w:hint="eastAsia" w:ascii="仿宋_GB2312" w:hAnsi="Times New Roman" w:eastAsia="仿宋_GB2312"/>
          <w:kern w:val="2"/>
          <w:sz w:val="32"/>
          <w:szCs w:val="32"/>
        </w:rPr>
        <w:t>，</w:t>
      </w:r>
      <w:r>
        <w:rPr>
          <w:rFonts w:ascii="仿宋_GB2312" w:hAnsi="Times New Roman" w:eastAsia="仿宋_GB2312"/>
          <w:kern w:val="2"/>
          <w:sz w:val="32"/>
          <w:szCs w:val="32"/>
        </w:rPr>
        <w:t>故事类</w:t>
      </w:r>
      <w:r>
        <w:rPr>
          <w:rFonts w:hint="eastAsia" w:ascii="仿宋_GB2312" w:hAnsi="Times New Roman" w:eastAsia="仿宋_GB2312"/>
          <w:kern w:val="2"/>
          <w:sz w:val="32"/>
          <w:szCs w:val="32"/>
        </w:rPr>
        <w:t>），否则不予参评。推报</w:t>
      </w:r>
      <w:r>
        <w:rPr>
          <w:rFonts w:ascii="仿宋_GB2312" w:hAnsi="Times New Roman" w:eastAsia="仿宋_GB2312"/>
          <w:kern w:val="2"/>
          <w:sz w:val="32"/>
          <w:szCs w:val="32"/>
        </w:rPr>
        <w:t>单位</w:t>
      </w:r>
      <w:r>
        <w:rPr>
          <w:rFonts w:hint="eastAsia" w:ascii="仿宋_GB2312" w:hAnsi="Times New Roman" w:eastAsia="仿宋_GB2312"/>
          <w:kern w:val="2"/>
          <w:sz w:val="32"/>
          <w:szCs w:val="32"/>
        </w:rPr>
        <w:t>须是各市（州）总工会，省产业（局）、企业集团（公司）工会。</w:t>
      </w:r>
    </w:p>
    <w:p>
      <w:pPr>
        <w:pStyle w:val="2"/>
        <w:spacing w:before="0" w:beforeAutospacing="0" w:after="0" w:afterAutospacing="0" w:line="600" w:lineRule="exact"/>
        <w:ind w:firstLine="680" w:firstLineChars="200"/>
        <w:jc w:val="both"/>
        <w:rPr>
          <w:rFonts w:hint="eastAsia" w:ascii="仿宋_GB2312" w:hAnsi="Times New Roman" w:eastAsia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/>
          <w:kern w:val="2"/>
          <w:sz w:val="32"/>
          <w:szCs w:val="32"/>
        </w:rPr>
        <w:t>（三）本次大赛</w:t>
      </w:r>
      <w:r>
        <w:rPr>
          <w:rFonts w:ascii="仿宋_GB2312" w:hAnsi="Times New Roman" w:eastAsia="仿宋_GB2312"/>
          <w:kern w:val="2"/>
          <w:sz w:val="32"/>
          <w:szCs w:val="32"/>
        </w:rPr>
        <w:t>不收取任何费用</w:t>
      </w:r>
      <w:r>
        <w:rPr>
          <w:rFonts w:hint="eastAsia" w:ascii="仿宋_GB2312" w:hAnsi="Times New Roman" w:eastAsia="仿宋_GB2312"/>
          <w:kern w:val="2"/>
          <w:sz w:val="32"/>
          <w:szCs w:val="32"/>
        </w:rPr>
        <w:t>，所有参赛作品的版权均属作者或创作</w:t>
      </w:r>
      <w:r>
        <w:rPr>
          <w:rFonts w:ascii="仿宋_GB2312" w:hAnsi="Times New Roman" w:eastAsia="仿宋_GB2312"/>
          <w:kern w:val="2"/>
          <w:sz w:val="32"/>
          <w:szCs w:val="32"/>
        </w:rPr>
        <w:t>单位</w:t>
      </w:r>
      <w:r>
        <w:rPr>
          <w:rFonts w:hint="eastAsia" w:ascii="仿宋_GB2312" w:hAnsi="Times New Roman" w:eastAsia="仿宋_GB2312"/>
          <w:kern w:val="2"/>
          <w:sz w:val="32"/>
          <w:szCs w:val="32"/>
        </w:rPr>
        <w:t>，发行权、使用权均属于本届大赛主办方，主办单位有权对参赛作品用于向其他</w:t>
      </w:r>
      <w:r>
        <w:rPr>
          <w:rFonts w:ascii="仿宋_GB2312" w:hAnsi="Times New Roman" w:eastAsia="仿宋_GB2312"/>
          <w:kern w:val="2"/>
          <w:sz w:val="32"/>
          <w:szCs w:val="32"/>
        </w:rPr>
        <w:t>单位推报参赛</w:t>
      </w:r>
      <w:r>
        <w:rPr>
          <w:rFonts w:hint="eastAsia" w:ascii="仿宋_GB2312" w:hAnsi="Times New Roman" w:eastAsia="仿宋_GB2312"/>
          <w:kern w:val="2"/>
          <w:sz w:val="32"/>
          <w:szCs w:val="32"/>
        </w:rPr>
        <w:t>、</w:t>
      </w:r>
      <w:r>
        <w:rPr>
          <w:rFonts w:ascii="仿宋_GB2312" w:hAnsi="Times New Roman" w:eastAsia="仿宋_GB2312"/>
          <w:kern w:val="2"/>
          <w:sz w:val="32"/>
          <w:szCs w:val="32"/>
        </w:rPr>
        <w:t>展示展播及其他相关宣传活动，不另付稿酬。</w:t>
      </w:r>
      <w:r>
        <w:rPr>
          <w:rFonts w:hint="eastAsia" w:ascii="仿宋_GB2312" w:hAnsi="Times New Roman" w:eastAsia="仿宋_GB2312"/>
          <w:kern w:val="2"/>
          <w:sz w:val="32"/>
          <w:szCs w:val="32"/>
        </w:rPr>
        <w:t>未经主办单位许可，任何个人或组织均不得以任何形式将参赛作品转载、复制、编辑或发布使用于其他任何场合，若有意以任何形式使用参赛作品必须取得主办单位的书面授权，否则将追究其法律责任。大赛主办方可在</w:t>
      </w:r>
      <w:r>
        <w:rPr>
          <w:rFonts w:ascii="仿宋_GB2312" w:hAnsi="Times New Roman" w:eastAsia="仿宋_GB2312"/>
          <w:kern w:val="2"/>
          <w:sz w:val="32"/>
          <w:szCs w:val="32"/>
        </w:rPr>
        <w:t>参赛作品片头片尾添加大赛</w:t>
      </w:r>
      <w:r>
        <w:rPr>
          <w:rFonts w:hint="eastAsia" w:ascii="仿宋_GB2312" w:hAnsi="Times New Roman" w:eastAsia="仿宋_GB2312"/>
          <w:kern w:val="2"/>
          <w:sz w:val="32"/>
          <w:szCs w:val="32"/>
        </w:rPr>
        <w:t>宣传</w:t>
      </w:r>
      <w:r>
        <w:rPr>
          <w:rFonts w:ascii="仿宋_GB2312" w:hAnsi="Times New Roman" w:eastAsia="仿宋_GB2312"/>
          <w:kern w:val="2"/>
          <w:sz w:val="32"/>
          <w:szCs w:val="32"/>
        </w:rPr>
        <w:t>用语展播。</w:t>
      </w:r>
    </w:p>
    <w:p>
      <w:pPr>
        <w:pStyle w:val="2"/>
        <w:spacing w:before="0" w:beforeAutospacing="0" w:after="0" w:afterAutospacing="0" w:line="600" w:lineRule="exact"/>
        <w:ind w:firstLine="680" w:firstLineChars="200"/>
        <w:jc w:val="both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kern w:val="2"/>
          <w:sz w:val="32"/>
          <w:szCs w:val="32"/>
        </w:rPr>
        <w:t>（四）凡</w:t>
      </w:r>
      <w:r>
        <w:rPr>
          <w:rFonts w:ascii="仿宋_GB2312" w:hAnsi="Times New Roman" w:eastAsia="仿宋_GB2312"/>
          <w:kern w:val="2"/>
          <w:sz w:val="32"/>
          <w:szCs w:val="32"/>
        </w:rPr>
        <w:t>已在省级及以上</w:t>
      </w:r>
      <w:r>
        <w:rPr>
          <w:rFonts w:hint="eastAsia" w:ascii="仿宋_GB2312" w:hAnsi="Times New Roman" w:eastAsia="仿宋_GB2312"/>
          <w:kern w:val="2"/>
          <w:sz w:val="32"/>
          <w:szCs w:val="32"/>
        </w:rPr>
        <w:t>的相关比赛</w:t>
      </w:r>
      <w:r>
        <w:rPr>
          <w:rFonts w:ascii="仿宋_GB2312" w:hAnsi="Times New Roman" w:eastAsia="仿宋_GB2312"/>
          <w:kern w:val="2"/>
          <w:sz w:val="32"/>
          <w:szCs w:val="32"/>
        </w:rPr>
        <w:t>获奖的作品不得参赛。</w:t>
      </w:r>
      <w:r>
        <w:rPr>
          <w:rFonts w:hint="eastAsia" w:ascii="仿宋_GB2312" w:hAnsi="Times New Roman" w:eastAsia="仿宋_GB2312"/>
          <w:kern w:val="2"/>
          <w:sz w:val="32"/>
          <w:szCs w:val="32"/>
        </w:rPr>
        <w:t>本次</w:t>
      </w:r>
      <w:r>
        <w:rPr>
          <w:rFonts w:ascii="仿宋_GB2312" w:hAnsi="Times New Roman" w:eastAsia="仿宋_GB2312"/>
          <w:kern w:val="2"/>
          <w:sz w:val="32"/>
          <w:szCs w:val="32"/>
        </w:rPr>
        <w:t>大赛</w:t>
      </w:r>
      <w:r>
        <w:rPr>
          <w:rFonts w:hint="eastAsia" w:ascii="仿宋_GB2312" w:hAnsi="Times New Roman" w:eastAsia="仿宋_GB2312"/>
          <w:sz w:val="32"/>
          <w:szCs w:val="32"/>
        </w:rPr>
        <w:t>参赛作品必须为参赛作者或单位原创作品，作品涉及的著作权、肖像权、名誉权、隐私权等法律责任均由参赛者或</w:t>
      </w:r>
      <w:r>
        <w:rPr>
          <w:rFonts w:ascii="仿宋_GB2312" w:hAnsi="Times New Roman" w:eastAsia="仿宋_GB2312"/>
          <w:sz w:val="32"/>
          <w:szCs w:val="32"/>
        </w:rPr>
        <w:t>单位</w:t>
      </w:r>
      <w:r>
        <w:rPr>
          <w:rFonts w:hint="eastAsia" w:ascii="仿宋_GB2312" w:hAnsi="Times New Roman" w:eastAsia="仿宋_GB2312"/>
          <w:sz w:val="32"/>
          <w:szCs w:val="32"/>
        </w:rPr>
        <w:t>承担。主办</w:t>
      </w:r>
      <w:r>
        <w:rPr>
          <w:rFonts w:ascii="仿宋_GB2312" w:hAnsi="Times New Roman" w:eastAsia="仿宋_GB2312"/>
          <w:sz w:val="32"/>
          <w:szCs w:val="32"/>
        </w:rPr>
        <w:t>单位对</w:t>
      </w:r>
      <w:r>
        <w:rPr>
          <w:rFonts w:hint="eastAsia" w:ascii="仿宋_GB2312" w:hAnsi="Times New Roman" w:eastAsia="仿宋_GB2312"/>
          <w:sz w:val="32"/>
          <w:szCs w:val="32"/>
        </w:rPr>
        <w:t>本次</w:t>
      </w:r>
      <w:r>
        <w:rPr>
          <w:rFonts w:ascii="仿宋_GB2312" w:hAnsi="Times New Roman" w:eastAsia="仿宋_GB2312"/>
          <w:sz w:val="32"/>
          <w:szCs w:val="32"/>
        </w:rPr>
        <w:t>大赛的参赛作品拥有最终解释权。</w:t>
      </w:r>
    </w:p>
    <w:p>
      <w:pPr>
        <w:pStyle w:val="2"/>
        <w:spacing w:before="0" w:beforeAutospacing="0" w:after="0" w:afterAutospacing="0" w:line="600" w:lineRule="exact"/>
        <w:ind w:firstLine="680" w:firstLineChars="200"/>
        <w:jc w:val="both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（五）报名作者或</w:t>
      </w:r>
      <w:r>
        <w:rPr>
          <w:rFonts w:ascii="仿宋_GB2312" w:hAnsi="Times New Roman" w:eastAsia="仿宋_GB2312"/>
          <w:sz w:val="32"/>
          <w:szCs w:val="32"/>
        </w:rPr>
        <w:t>单位</w:t>
      </w:r>
      <w:r>
        <w:rPr>
          <w:rFonts w:hint="eastAsia" w:ascii="仿宋_GB2312" w:hAnsi="Times New Roman" w:eastAsia="仿宋_GB2312"/>
          <w:sz w:val="32"/>
          <w:szCs w:val="32"/>
        </w:rPr>
        <w:t>在进行作品创作时，应遵守相关防疫规定，在确保自身及其他人员人身安全的情况下自行开展创作活动。</w:t>
      </w:r>
    </w:p>
    <w:p>
      <w:pPr>
        <w:pStyle w:val="2"/>
        <w:spacing w:before="0" w:beforeAutospacing="0" w:after="0" w:afterAutospacing="0" w:line="600" w:lineRule="exact"/>
        <w:ind w:firstLine="680" w:firstLineChars="200"/>
        <w:jc w:val="both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（六）</w:t>
      </w:r>
      <w:r>
        <w:rPr>
          <w:rFonts w:ascii="仿宋_GB2312" w:hAnsi="Times New Roman" w:eastAsia="仿宋_GB2312"/>
          <w:sz w:val="32"/>
          <w:szCs w:val="32"/>
        </w:rPr>
        <w:t>凡</w:t>
      </w:r>
      <w:r>
        <w:rPr>
          <w:rFonts w:hint="eastAsia" w:ascii="仿宋_GB2312" w:hAnsi="Times New Roman" w:eastAsia="仿宋_GB2312"/>
          <w:sz w:val="32"/>
          <w:szCs w:val="32"/>
        </w:rPr>
        <w:t>投稿</w:t>
      </w:r>
      <w:r>
        <w:rPr>
          <w:rFonts w:ascii="仿宋_GB2312" w:hAnsi="Times New Roman" w:eastAsia="仿宋_GB2312"/>
          <w:sz w:val="32"/>
          <w:szCs w:val="32"/>
        </w:rPr>
        <w:t>参赛的作者或单位，均视为同意</w:t>
      </w:r>
      <w:r>
        <w:rPr>
          <w:rFonts w:hint="eastAsia" w:ascii="仿宋_GB2312" w:hAnsi="Times New Roman" w:eastAsia="仿宋_GB2312"/>
          <w:sz w:val="32"/>
          <w:szCs w:val="32"/>
        </w:rPr>
        <w:t>本次大赛的</w:t>
      </w:r>
      <w:r>
        <w:rPr>
          <w:rFonts w:ascii="仿宋_GB2312" w:hAnsi="Times New Roman" w:eastAsia="仿宋_GB2312"/>
          <w:sz w:val="32"/>
          <w:szCs w:val="32"/>
        </w:rPr>
        <w:t>参赛</w:t>
      </w:r>
      <w:r>
        <w:rPr>
          <w:rFonts w:hint="eastAsia" w:ascii="仿宋_GB2312" w:hAnsi="Times New Roman" w:eastAsia="仿宋_GB2312"/>
          <w:sz w:val="32"/>
          <w:szCs w:val="32"/>
        </w:rPr>
        <w:t>办法</w:t>
      </w:r>
      <w:r>
        <w:rPr>
          <w:rFonts w:ascii="仿宋_GB2312" w:hAnsi="Times New Roman" w:eastAsia="仿宋_GB2312"/>
          <w:sz w:val="32"/>
          <w:szCs w:val="32"/>
        </w:rPr>
        <w:t>及相关要求。</w:t>
      </w:r>
    </w:p>
    <w:p>
      <w:pPr>
        <w:pStyle w:val="2"/>
        <w:spacing w:before="0" w:beforeAutospacing="0" w:after="0" w:afterAutospacing="0" w:line="600" w:lineRule="exact"/>
        <w:ind w:firstLine="680" w:firstLineChars="200"/>
        <w:jc w:val="both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（七）联系</w:t>
      </w:r>
      <w:r>
        <w:rPr>
          <w:rFonts w:ascii="仿宋_GB2312" w:hAnsi="Times New Roman" w:eastAsia="仿宋_GB2312"/>
          <w:sz w:val="32"/>
          <w:szCs w:val="32"/>
        </w:rPr>
        <w:t>方式</w:t>
      </w:r>
    </w:p>
    <w:p>
      <w:pPr>
        <w:pStyle w:val="2"/>
        <w:spacing w:before="0" w:beforeAutospacing="0" w:after="0" w:afterAutospacing="0" w:line="600" w:lineRule="exact"/>
        <w:ind w:firstLine="680" w:firstLineChars="200"/>
        <w:jc w:val="both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1</w:t>
      </w:r>
      <w:r>
        <w:rPr>
          <w:rFonts w:ascii="仿宋_GB2312" w:hAnsi="Times New Roman" w:eastAsia="仿宋_GB2312"/>
          <w:sz w:val="32"/>
          <w:szCs w:val="32"/>
        </w:rPr>
        <w:t>.</w:t>
      </w:r>
      <w:r>
        <w:rPr>
          <w:rFonts w:hint="eastAsia" w:ascii="仿宋_GB2312" w:hAnsi="Times New Roman" w:eastAsia="仿宋_GB2312"/>
          <w:sz w:val="32"/>
          <w:szCs w:val="32"/>
        </w:rPr>
        <w:t>咨询和</w:t>
      </w:r>
      <w:r>
        <w:rPr>
          <w:rFonts w:ascii="仿宋_GB2312" w:hAnsi="Times New Roman" w:eastAsia="仿宋_GB2312"/>
          <w:sz w:val="32"/>
          <w:szCs w:val="32"/>
        </w:rPr>
        <w:t>交流</w:t>
      </w:r>
      <w:r>
        <w:rPr>
          <w:rFonts w:hint="eastAsia" w:ascii="仿宋_GB2312" w:hAnsi="Times New Roman" w:eastAsia="仿宋_GB2312"/>
          <w:sz w:val="32"/>
          <w:szCs w:val="32"/>
        </w:rPr>
        <w:t>。扫描以下</w:t>
      </w:r>
      <w:r>
        <w:rPr>
          <w:rFonts w:ascii="仿宋_GB2312" w:hAnsi="Times New Roman" w:eastAsia="仿宋_GB2312"/>
          <w:sz w:val="32"/>
          <w:szCs w:val="32"/>
        </w:rPr>
        <w:t>二维码</w:t>
      </w:r>
      <w:r>
        <w:rPr>
          <w:rFonts w:hint="eastAsia" w:ascii="仿宋_GB2312" w:hAnsi="Times New Roman" w:eastAsia="仿宋_GB2312"/>
          <w:sz w:val="32"/>
          <w:szCs w:val="32"/>
        </w:rPr>
        <w:t>进入QQ群，该群</w:t>
      </w:r>
      <w:r>
        <w:rPr>
          <w:rFonts w:ascii="仿宋_GB2312" w:hAnsi="Times New Roman" w:eastAsia="仿宋_GB2312"/>
          <w:sz w:val="32"/>
          <w:szCs w:val="32"/>
        </w:rPr>
        <w:t>仅限咨询和交流</w:t>
      </w:r>
      <w:r>
        <w:rPr>
          <w:rFonts w:hint="eastAsia" w:ascii="仿宋_GB2312" w:hAnsi="Times New Roman" w:eastAsia="仿宋_GB2312"/>
          <w:sz w:val="32"/>
          <w:szCs w:val="32"/>
        </w:rPr>
        <w:t>与大赛</w:t>
      </w:r>
      <w:r>
        <w:rPr>
          <w:rFonts w:ascii="仿宋_GB2312" w:hAnsi="Times New Roman" w:eastAsia="仿宋_GB2312"/>
          <w:sz w:val="32"/>
          <w:szCs w:val="32"/>
        </w:rPr>
        <w:t>有关事项</w:t>
      </w:r>
      <w:r>
        <w:rPr>
          <w:rFonts w:hint="eastAsia" w:ascii="仿宋_GB2312" w:hAnsi="Times New Roman" w:eastAsia="仿宋_GB2312"/>
          <w:sz w:val="32"/>
          <w:szCs w:val="32"/>
        </w:rPr>
        <w:t>，</w:t>
      </w:r>
      <w:r>
        <w:rPr>
          <w:rFonts w:ascii="仿宋_GB2312" w:hAnsi="Times New Roman" w:eastAsia="仿宋_GB2312"/>
          <w:sz w:val="32"/>
          <w:szCs w:val="32"/>
        </w:rPr>
        <w:t>不</w:t>
      </w:r>
      <w:r>
        <w:rPr>
          <w:rFonts w:hint="eastAsia" w:ascii="仿宋_GB2312" w:hAnsi="Times New Roman" w:eastAsia="仿宋_GB2312"/>
          <w:sz w:val="32"/>
          <w:szCs w:val="32"/>
        </w:rPr>
        <w:t>接收</w:t>
      </w:r>
      <w:r>
        <w:rPr>
          <w:rFonts w:ascii="仿宋_GB2312" w:hAnsi="Times New Roman" w:eastAsia="仿宋_GB2312"/>
          <w:sz w:val="32"/>
          <w:szCs w:val="32"/>
        </w:rPr>
        <w:t>参赛作品。</w:t>
      </w:r>
    </w:p>
    <w:p>
      <w:pPr>
        <w:pStyle w:val="2"/>
        <w:spacing w:before="0" w:beforeAutospacing="0" w:after="0" w:afterAutospacing="0" w:line="600" w:lineRule="exact"/>
        <w:jc w:val="both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1647190</wp:posOffset>
            </wp:positionH>
            <wp:positionV relativeFrom="paragraph">
              <wp:posOffset>5715</wp:posOffset>
            </wp:positionV>
            <wp:extent cx="2266950" cy="2381250"/>
            <wp:effectExtent l="0" t="0" r="0" b="0"/>
            <wp:wrapNone/>
            <wp:docPr id="1" name="图片 2" descr="四川省职工微电影大赛群聊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四川省职工微电影大赛群聊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spacing w:before="0" w:beforeAutospacing="0" w:after="0" w:afterAutospacing="0" w:line="600" w:lineRule="exact"/>
        <w:jc w:val="both"/>
        <w:rPr>
          <w:rFonts w:ascii="仿宋_GB2312" w:hAnsi="Times New Roman" w:eastAsia="仿宋_GB2312"/>
          <w:sz w:val="32"/>
          <w:szCs w:val="32"/>
        </w:rPr>
      </w:pPr>
    </w:p>
    <w:p>
      <w:pPr>
        <w:pStyle w:val="2"/>
        <w:spacing w:before="0" w:beforeAutospacing="0" w:after="0" w:afterAutospacing="0" w:line="600" w:lineRule="exact"/>
        <w:jc w:val="both"/>
        <w:rPr>
          <w:rFonts w:ascii="仿宋_GB2312" w:hAnsi="Times New Roman" w:eastAsia="仿宋_GB2312"/>
          <w:sz w:val="32"/>
          <w:szCs w:val="32"/>
        </w:rPr>
      </w:pPr>
    </w:p>
    <w:p>
      <w:pPr>
        <w:pStyle w:val="2"/>
        <w:spacing w:before="0" w:beforeAutospacing="0" w:after="0" w:afterAutospacing="0" w:line="600" w:lineRule="exact"/>
        <w:jc w:val="both"/>
        <w:rPr>
          <w:rFonts w:ascii="仿宋_GB2312" w:hAnsi="Times New Roman" w:eastAsia="仿宋_GB2312"/>
          <w:sz w:val="32"/>
          <w:szCs w:val="32"/>
        </w:rPr>
      </w:pPr>
    </w:p>
    <w:p>
      <w:pPr>
        <w:pStyle w:val="2"/>
        <w:spacing w:before="0" w:beforeAutospacing="0" w:after="0" w:afterAutospacing="0" w:line="600" w:lineRule="exact"/>
        <w:jc w:val="both"/>
        <w:rPr>
          <w:rFonts w:ascii="仿宋_GB2312" w:hAnsi="Times New Roman" w:eastAsia="仿宋_GB2312"/>
          <w:sz w:val="32"/>
          <w:szCs w:val="32"/>
        </w:rPr>
      </w:pPr>
    </w:p>
    <w:p>
      <w:pPr>
        <w:pStyle w:val="2"/>
        <w:spacing w:before="0" w:beforeAutospacing="0" w:after="0" w:afterAutospacing="0" w:line="600" w:lineRule="exact"/>
        <w:jc w:val="both"/>
        <w:rPr>
          <w:rFonts w:hint="eastAsia" w:ascii="仿宋_GB2312" w:hAnsi="Times New Roman" w:eastAsia="仿宋_GB2312"/>
          <w:sz w:val="32"/>
          <w:szCs w:val="32"/>
        </w:rPr>
      </w:pPr>
    </w:p>
    <w:p>
      <w:pPr>
        <w:pStyle w:val="2"/>
        <w:spacing w:before="0" w:beforeAutospacing="0" w:after="0" w:afterAutospacing="0" w:line="600" w:lineRule="exact"/>
        <w:ind w:left="680" w:leftChars="200"/>
        <w:jc w:val="both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2</w:t>
      </w:r>
      <w:r>
        <w:rPr>
          <w:rFonts w:ascii="仿宋_GB2312" w:hAnsi="Times New Roman" w:eastAsia="仿宋_GB2312"/>
          <w:sz w:val="32"/>
          <w:szCs w:val="32"/>
        </w:rPr>
        <w:t>.</w:t>
      </w:r>
      <w:r>
        <w:rPr>
          <w:rFonts w:hint="eastAsia" w:ascii="仿宋_GB2312" w:hAnsi="Times New Roman" w:eastAsia="仿宋_GB2312"/>
          <w:sz w:val="32"/>
          <w:szCs w:val="32"/>
        </w:rPr>
        <w:t>电话咨询</w:t>
      </w:r>
    </w:p>
    <w:p>
      <w:pPr>
        <w:pStyle w:val="2"/>
        <w:spacing w:before="0" w:beforeAutospacing="0" w:after="0" w:afterAutospacing="0" w:line="600" w:lineRule="exact"/>
        <w:ind w:firstLine="680" w:firstLineChars="200"/>
        <w:jc w:val="both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联系人：梁  琳 </w:t>
      </w:r>
      <w:r>
        <w:rPr>
          <w:rFonts w:ascii="仿宋_GB2312" w:hAnsi="Times New Roman" w:eastAsia="仿宋_GB2312"/>
          <w:sz w:val="32"/>
          <w:szCs w:val="32"/>
        </w:rPr>
        <w:t>028-86120573</w:t>
      </w:r>
    </w:p>
    <w:p>
      <w:pPr>
        <w:pStyle w:val="2"/>
        <w:spacing w:before="0" w:beforeAutospacing="0" w:after="0" w:afterAutospacing="0" w:line="600" w:lineRule="exact"/>
        <w:ind w:firstLine="2040" w:firstLineChars="600"/>
        <w:jc w:val="both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孙  宇 18161469939、刘丽娟 15196606972</w:t>
      </w:r>
    </w:p>
    <w:p>
      <w:pPr>
        <w:pStyle w:val="2"/>
        <w:spacing w:before="0" w:beforeAutospacing="0" w:after="0" w:afterAutospacing="0" w:line="600" w:lineRule="exact"/>
        <w:ind w:firstLine="680" w:firstLineChars="200"/>
        <w:jc w:val="both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3</w:t>
      </w:r>
      <w:r>
        <w:rPr>
          <w:rFonts w:ascii="仿宋_GB2312" w:hAnsi="Times New Roman" w:eastAsia="仿宋_GB2312"/>
          <w:sz w:val="32"/>
          <w:szCs w:val="32"/>
        </w:rPr>
        <w:t>.</w:t>
      </w:r>
      <w:r>
        <w:rPr>
          <w:rFonts w:hint="eastAsia" w:ascii="仿宋_GB2312" w:hAnsi="Times New Roman" w:eastAsia="仿宋_GB2312"/>
          <w:sz w:val="32"/>
          <w:szCs w:val="32"/>
        </w:rPr>
        <w:t>作品推报</w:t>
      </w:r>
      <w:r>
        <w:rPr>
          <w:rFonts w:ascii="仿宋_GB2312" w:hAnsi="Times New Roman" w:eastAsia="仿宋_GB2312"/>
          <w:sz w:val="32"/>
          <w:szCs w:val="32"/>
        </w:rPr>
        <w:t>和邮寄</w:t>
      </w:r>
    </w:p>
    <w:p>
      <w:pPr>
        <w:pStyle w:val="2"/>
        <w:spacing w:before="0" w:beforeAutospacing="0" w:after="0" w:afterAutospacing="0" w:line="600" w:lineRule="exact"/>
        <w:ind w:firstLine="680" w:firstLineChars="200"/>
        <w:jc w:val="both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联 系 人：孙  宇</w:t>
      </w:r>
    </w:p>
    <w:p>
      <w:pPr>
        <w:pStyle w:val="2"/>
        <w:spacing w:before="0" w:beforeAutospacing="0" w:after="0" w:afterAutospacing="0" w:line="600" w:lineRule="exact"/>
        <w:ind w:left="680"/>
        <w:jc w:val="both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联系电话：18161469939</w:t>
      </w:r>
    </w:p>
    <w:p>
      <w:pPr>
        <w:pStyle w:val="2"/>
        <w:spacing w:before="0" w:beforeAutospacing="0" w:after="0" w:afterAutospacing="0" w:line="600" w:lineRule="exact"/>
        <w:ind w:left="680"/>
        <w:jc w:val="both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电子邮箱</w:t>
      </w:r>
      <w:r>
        <w:rPr>
          <w:rFonts w:ascii="仿宋_GB2312" w:hAnsi="Times New Roman" w:eastAsia="仿宋_GB2312"/>
          <w:sz w:val="32"/>
          <w:szCs w:val="32"/>
        </w:rPr>
        <w:t>：</w:t>
      </w:r>
      <w:r>
        <w:rPr>
          <w:rFonts w:hint="eastAsia" w:ascii="仿宋_GB2312" w:hAnsi="Times New Roman" w:eastAsia="仿宋_GB2312"/>
          <w:sz w:val="32"/>
          <w:szCs w:val="32"/>
        </w:rPr>
        <w:t>552626871@qq.com</w:t>
      </w:r>
    </w:p>
    <w:p>
      <w:pPr>
        <w:rPr>
          <w:rFonts w:hint="eastAsia"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邮寄地址：成都市双桥路253号四川工人日报</w:t>
      </w:r>
    </w:p>
    <w:p>
      <w:pPr>
        <w:rPr>
          <w:rFonts w:hint="eastAsia" w:ascii="仿宋_GB2312" w:eastAsia="仿宋_GB2312"/>
          <w:szCs w:val="32"/>
        </w:rPr>
      </w:pPr>
    </w:p>
    <w:p>
      <w:pPr>
        <w:rPr>
          <w:rFonts w:hint="eastAsia" w:ascii="仿宋_GB2312" w:eastAsia="仿宋_GB2312"/>
          <w:szCs w:val="32"/>
        </w:rPr>
      </w:pPr>
    </w:p>
    <w:p>
      <w:pPr>
        <w:rPr>
          <w:rFonts w:hint="eastAsia" w:ascii="仿宋_GB2312" w:eastAsia="仿宋_GB2312"/>
          <w:szCs w:val="32"/>
        </w:rPr>
      </w:pPr>
    </w:p>
    <w:p>
      <w:pPr>
        <w:rPr>
          <w:rFonts w:hint="eastAsia" w:ascii="仿宋_GB2312" w:eastAsia="仿宋_GB2312"/>
          <w:szCs w:val="32"/>
        </w:rPr>
      </w:pPr>
    </w:p>
    <w:p>
      <w:pPr>
        <w:rPr>
          <w:rFonts w:hint="eastAsia" w:ascii="仿宋_GB2312" w:eastAsia="仿宋_GB2312"/>
          <w:szCs w:val="32"/>
        </w:rPr>
      </w:pPr>
    </w:p>
    <w:p>
      <w:pPr>
        <w:rPr>
          <w:rFonts w:hint="eastAsia" w:ascii="仿宋_GB2312" w:eastAsia="仿宋_GB2312"/>
          <w:szCs w:val="32"/>
        </w:rPr>
      </w:pPr>
    </w:p>
    <w:p>
      <w:pPr>
        <w:rPr>
          <w:rFonts w:hint="eastAsia" w:ascii="仿宋_GB2312" w:eastAsia="仿宋_GB2312"/>
          <w:szCs w:val="32"/>
        </w:rPr>
      </w:pPr>
    </w:p>
    <w:p>
      <w:pPr>
        <w:rPr>
          <w:rFonts w:hint="eastAsia" w:ascii="仿宋_GB2312" w:eastAsia="仿宋_GB2312"/>
          <w:szCs w:val="32"/>
        </w:rPr>
      </w:pPr>
    </w:p>
    <w:p>
      <w:pPr>
        <w:rPr>
          <w:rFonts w:hint="eastAsia" w:ascii="仿宋_GB2312" w:eastAsia="仿宋_GB2312"/>
          <w:szCs w:val="32"/>
        </w:rPr>
      </w:pPr>
    </w:p>
    <w:p>
      <w:pPr>
        <w:rPr>
          <w:rFonts w:hint="eastAsia" w:ascii="仿宋_GB2312" w:eastAsia="仿宋_GB2312"/>
          <w:szCs w:val="32"/>
        </w:rPr>
      </w:pPr>
    </w:p>
    <w:p>
      <w:pPr>
        <w:widowControl/>
        <w:spacing w:line="600" w:lineRule="exact"/>
        <w:jc w:val="both"/>
        <w:rPr>
          <w:rFonts w:hint="eastAsia"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  <w:lang w:val="en-US" w:eastAsia="zh-CN"/>
        </w:rPr>
        <w:t xml:space="preserve">          </w:t>
      </w:r>
      <w:r>
        <w:rPr>
          <w:rFonts w:hint="eastAsia" w:ascii="方正小标宋简体" w:eastAsia="方正小标宋简体"/>
          <w:b/>
          <w:sz w:val="44"/>
          <w:szCs w:val="44"/>
        </w:rPr>
        <w:t>四川省第六届职工微电影大赛报名汇总表</w:t>
      </w:r>
    </w:p>
    <w:p>
      <w:pPr>
        <w:widowControl/>
        <w:spacing w:line="600" w:lineRule="exact"/>
        <w:ind w:left="211"/>
        <w:jc w:val="left"/>
        <w:rPr>
          <w:rFonts w:ascii="仿宋_GB2312" w:eastAsia="仿宋_GB2312"/>
          <w:b/>
          <w:sz w:val="28"/>
          <w:szCs w:val="28"/>
        </w:rPr>
      </w:pPr>
    </w:p>
    <w:p>
      <w:pPr>
        <w:widowControl/>
        <w:spacing w:line="600" w:lineRule="exact"/>
        <w:ind w:left="211"/>
        <w:jc w:val="left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推报</w:t>
      </w:r>
      <w:r>
        <w:rPr>
          <w:rFonts w:ascii="仿宋_GB2312" w:eastAsia="仿宋_GB2312"/>
          <w:b/>
          <w:sz w:val="28"/>
          <w:szCs w:val="28"/>
        </w:rPr>
        <w:t>单位：</w:t>
      </w:r>
      <w:r>
        <w:rPr>
          <w:rFonts w:hint="eastAsia" w:ascii="仿宋_GB2312" w:eastAsia="仿宋_GB2312"/>
          <w:b/>
          <w:sz w:val="28"/>
          <w:szCs w:val="28"/>
        </w:rPr>
        <w:t xml:space="preserve">（盖章）              </w:t>
      </w:r>
      <w:r>
        <w:rPr>
          <w:rFonts w:ascii="仿宋_GB2312" w:eastAsia="仿宋_GB2312"/>
          <w:b/>
          <w:sz w:val="28"/>
          <w:szCs w:val="28"/>
        </w:rPr>
        <w:t xml:space="preserve">                               </w:t>
      </w:r>
      <w:r>
        <w:rPr>
          <w:rFonts w:hint="eastAsia" w:ascii="仿宋_GB2312" w:eastAsia="仿宋_GB2312"/>
          <w:b/>
          <w:sz w:val="28"/>
          <w:szCs w:val="28"/>
        </w:rPr>
        <w:t>推报</w:t>
      </w:r>
      <w:r>
        <w:rPr>
          <w:rFonts w:ascii="仿宋_GB2312" w:eastAsia="仿宋_GB2312"/>
          <w:b/>
          <w:sz w:val="28"/>
          <w:szCs w:val="28"/>
        </w:rPr>
        <w:t>时间：</w:t>
      </w:r>
      <w:r>
        <w:rPr>
          <w:rFonts w:hint="eastAsia" w:ascii="仿宋_GB2312" w:eastAsia="仿宋_GB2312"/>
          <w:b/>
          <w:sz w:val="28"/>
          <w:szCs w:val="28"/>
        </w:rPr>
        <w:t xml:space="preserve">    年    月    日</w:t>
      </w:r>
    </w:p>
    <w:tbl>
      <w:tblPr>
        <w:tblStyle w:val="4"/>
        <w:tblW w:w="1371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1056"/>
        <w:gridCol w:w="1959"/>
        <w:gridCol w:w="1682"/>
        <w:gridCol w:w="2658"/>
        <w:gridCol w:w="2244"/>
        <w:gridCol w:w="32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858" w:type="dxa"/>
            <w:vAlign w:val="center"/>
          </w:tcPr>
          <w:p>
            <w:pPr>
              <w:rPr>
                <w:rFonts w:hint="eastAsia"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序号</w:t>
            </w:r>
          </w:p>
        </w:tc>
        <w:tc>
          <w:tcPr>
            <w:tcW w:w="1056" w:type="dxa"/>
            <w:vAlign w:val="center"/>
          </w:tcPr>
          <w:p>
            <w:pPr>
              <w:rPr>
                <w:rFonts w:hint="eastAsia"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组别</w:t>
            </w:r>
          </w:p>
        </w:tc>
        <w:tc>
          <w:tcPr>
            <w:tcW w:w="1959" w:type="dxa"/>
            <w:vAlign w:val="center"/>
          </w:tcPr>
          <w:p>
            <w:pPr>
              <w:rPr>
                <w:rFonts w:hint="eastAsia"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作品名称</w:t>
            </w:r>
          </w:p>
        </w:tc>
        <w:tc>
          <w:tcPr>
            <w:tcW w:w="1682" w:type="dxa"/>
            <w:vAlign w:val="center"/>
          </w:tcPr>
          <w:p>
            <w:pPr>
              <w:rPr>
                <w:rFonts w:hint="eastAsia"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作品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作者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Calibri" w:eastAsia="仿宋_GB2312"/>
                <w:b/>
                <w:kern w:val="0"/>
                <w:sz w:val="24"/>
              </w:rPr>
              <w:t>（仅限作者为个人的填写）</w:t>
            </w:r>
          </w:p>
        </w:tc>
        <w:tc>
          <w:tcPr>
            <w:tcW w:w="2658" w:type="dxa"/>
            <w:vAlign w:val="center"/>
          </w:tcPr>
          <w:p>
            <w:pPr>
              <w:rPr>
                <w:rFonts w:hint="eastAsia"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创作者单位名称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Calibri" w:eastAsia="仿宋_GB2312"/>
                <w:b/>
                <w:kern w:val="0"/>
                <w:sz w:val="24"/>
              </w:rPr>
              <w:t>（作者为个人和单位的均须填写）</w:t>
            </w:r>
          </w:p>
        </w:tc>
        <w:tc>
          <w:tcPr>
            <w:tcW w:w="2244" w:type="dxa"/>
            <w:vAlign w:val="center"/>
          </w:tcPr>
          <w:p>
            <w:pPr>
              <w:rPr>
                <w:rFonts w:hint="eastAsia"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作者职务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Calibri" w:eastAsia="仿宋_GB2312"/>
                <w:b/>
                <w:kern w:val="0"/>
                <w:sz w:val="24"/>
              </w:rPr>
              <w:t>（仅限作者为个人的填写）</w:t>
            </w:r>
          </w:p>
        </w:tc>
        <w:tc>
          <w:tcPr>
            <w:tcW w:w="3259" w:type="dxa"/>
            <w:vAlign w:val="center"/>
          </w:tcPr>
          <w:p>
            <w:pPr>
              <w:rPr>
                <w:rFonts w:hint="eastAsia"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联系人及手机号码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858" w:type="dxa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056" w:type="dxa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959" w:type="dxa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682" w:type="dxa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658" w:type="dxa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244" w:type="dxa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3259" w:type="dxa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858" w:type="dxa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056" w:type="dxa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959" w:type="dxa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682" w:type="dxa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658" w:type="dxa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244" w:type="dxa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3259" w:type="dxa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858" w:type="dxa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056" w:type="dxa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959" w:type="dxa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682" w:type="dxa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658" w:type="dxa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244" w:type="dxa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3259" w:type="dxa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858" w:type="dxa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056" w:type="dxa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959" w:type="dxa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682" w:type="dxa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658" w:type="dxa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244" w:type="dxa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3259" w:type="dxa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858" w:type="dxa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……</w:t>
            </w:r>
          </w:p>
        </w:tc>
        <w:tc>
          <w:tcPr>
            <w:tcW w:w="1056" w:type="dxa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……</w:t>
            </w:r>
          </w:p>
        </w:tc>
        <w:tc>
          <w:tcPr>
            <w:tcW w:w="1959" w:type="dxa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……</w:t>
            </w:r>
          </w:p>
        </w:tc>
        <w:tc>
          <w:tcPr>
            <w:tcW w:w="1682" w:type="dxa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……</w:t>
            </w:r>
          </w:p>
        </w:tc>
        <w:tc>
          <w:tcPr>
            <w:tcW w:w="2658" w:type="dxa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……</w:t>
            </w:r>
          </w:p>
        </w:tc>
        <w:tc>
          <w:tcPr>
            <w:tcW w:w="2244" w:type="dxa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……</w:t>
            </w:r>
          </w:p>
        </w:tc>
        <w:tc>
          <w:tcPr>
            <w:tcW w:w="3259" w:type="dxa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……</w:t>
            </w:r>
          </w:p>
        </w:tc>
      </w:tr>
    </w:tbl>
    <w:p>
      <w:pPr>
        <w:pStyle w:val="2"/>
        <w:spacing w:before="0" w:beforeAutospacing="0" w:after="0" w:afterAutospacing="0" w:line="600" w:lineRule="exact"/>
        <w:jc w:val="both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联系人</w:t>
      </w:r>
      <w:r>
        <w:rPr>
          <w:rFonts w:ascii="仿宋_GB2312" w:eastAsia="仿宋_GB2312"/>
          <w:szCs w:val="32"/>
        </w:rPr>
        <w:t>：</w:t>
      </w:r>
      <w:r>
        <w:rPr>
          <w:rFonts w:hint="eastAsia" w:ascii="仿宋_GB2312" w:eastAsia="仿宋_GB2312"/>
          <w:szCs w:val="32"/>
        </w:rPr>
        <w:t xml:space="preserve">                     </w:t>
      </w:r>
      <w:r>
        <w:rPr>
          <w:rFonts w:ascii="仿宋_GB2312" w:eastAsia="仿宋_GB2312"/>
          <w:szCs w:val="32"/>
        </w:rPr>
        <w:t xml:space="preserve">                                        </w:t>
      </w:r>
      <w:r>
        <w:rPr>
          <w:rFonts w:hint="eastAsia" w:ascii="仿宋_GB2312" w:eastAsia="仿宋_GB2312"/>
          <w:szCs w:val="32"/>
        </w:rPr>
        <w:t>联系电话:</w:t>
      </w:r>
    </w:p>
    <w:p>
      <w:pPr>
        <w:pStyle w:val="2"/>
        <w:spacing w:before="0" w:beforeAutospacing="0" w:after="0" w:afterAutospacing="0" w:line="600" w:lineRule="exact"/>
        <w:jc w:val="both"/>
        <w:rPr>
          <w:rFonts w:hint="eastAsia" w:ascii="仿宋_GB2312" w:hAnsi="Times New Roman" w:eastAsia="仿宋_GB2312"/>
          <w:sz w:val="32"/>
          <w:szCs w:val="32"/>
        </w:rPr>
        <w:sectPr>
          <w:pgSz w:w="16840" w:h="11907" w:orient="landscape"/>
          <w:pgMar w:top="1588" w:right="2211" w:bottom="1474" w:left="1871" w:header="737" w:footer="1588" w:gutter="0"/>
          <w:pgNumType w:fmt="numberInDash"/>
          <w:cols w:space="720" w:num="1"/>
          <w:docGrid w:type="lines" w:linePitch="579" w:charSpace="4135"/>
        </w:sectPr>
      </w:pPr>
    </w:p>
    <w:p>
      <w:pPr>
        <w:rPr>
          <w:rFonts w:hint="eastAsia" w:ascii="仿宋_GB2312" w:eastAsia="仿宋_GB2312"/>
          <w:szCs w:val="32"/>
        </w:rPr>
      </w:pPr>
    </w:p>
    <w:p>
      <w:pPr>
        <w:rPr>
          <w:rFonts w:hint="eastAsia" w:ascii="仿宋_GB2312" w:eastAsia="仿宋_GB2312"/>
          <w:szCs w:val="32"/>
        </w:rPr>
      </w:pPr>
    </w:p>
    <w:p>
      <w:pPr>
        <w:rPr>
          <w:rFonts w:hint="eastAsia" w:ascii="仿宋_GB2312" w:eastAsia="仿宋_GB2312"/>
          <w:szCs w:val="32"/>
        </w:rPr>
      </w:pPr>
    </w:p>
    <w:p>
      <w:pPr>
        <w:rPr>
          <w:rFonts w:hint="eastAsia" w:ascii="仿宋_GB2312" w:eastAsia="仿宋_GB2312"/>
          <w:szCs w:val="32"/>
        </w:rPr>
      </w:pPr>
    </w:p>
    <w:p>
      <w:pPr>
        <w:rPr>
          <w:rFonts w:hint="eastAsia" w:ascii="仿宋_GB2312" w:eastAsia="仿宋_GB2312"/>
          <w:szCs w:val="32"/>
        </w:rPr>
      </w:pPr>
    </w:p>
    <w:p>
      <w:pPr>
        <w:rPr>
          <w:rFonts w:hint="eastAsia" w:ascii="仿宋_GB2312" w:eastAsia="仿宋_GB231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E2852"/>
    <w:rsid w:val="25B80549"/>
    <w:rsid w:val="67D502EE"/>
    <w:rsid w:val="78EE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Stach</dc:creator>
  <cp:lastModifiedBy>Stach</cp:lastModifiedBy>
  <dcterms:modified xsi:type="dcterms:W3CDTF">2020-07-08T08:31:01Z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